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9C2C3" w14:textId="77777777" w:rsidR="00F713F1" w:rsidRPr="004723CE" w:rsidRDefault="00000000">
      <w:pPr>
        <w:spacing w:after="120"/>
        <w:jc w:val="center"/>
      </w:pPr>
      <w:r>
        <w:drawing>
          <wp:inline distT="0" distB="0" distL="0" distR="0" wp14:anchorId="2C01CDA9" wp14:editId="5C3B8663">
            <wp:extent cx="3238500" cy="107632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43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10143"/>
      </w:tblGrid>
      <w:tr w:rsidR="00F713F1" w:rsidRPr="004723CE" w14:paraId="5B043C1B" w14:textId="77777777" w:rsidTr="004723CE">
        <w:tc>
          <w:tcPr>
            <w:tcW w:w="10143" w:type="dxa"/>
            <w:shd w:val="clear" w:color="auto" w:fill="4C2BCC"/>
          </w:tcPr>
          <w:p w14:paraId="4F41AAA6" w14:textId="77777777" w:rsidR="00F713F1" w:rsidRPr="004723CE" w:rsidRDefault="00000000" w:rsidP="004723CE">
            <w:pPr>
              <w:tabs>
                <w:tab w:val="left" w:pos="9173"/>
                <w:tab w:val="left" w:pos="9494"/>
              </w:tabs>
              <w:spacing w:after="40" w:line="276" w:lineRule="exact"/>
              <w:ind w:right="212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Průvodce pro učitele</w:t>
            </w:r>
          </w:p>
          <w:p w14:paraId="253C8D28" w14:textId="77777777" w:rsidR="00F713F1" w:rsidRPr="004723CE" w:rsidRDefault="00000000" w:rsidP="004723CE">
            <w:pPr>
              <w:pStyle w:val="Nadpis1"/>
              <w:tabs>
                <w:tab w:val="left" w:pos="9173"/>
                <w:tab w:val="left" w:pos="9494"/>
              </w:tabs>
              <w:spacing w:before="0" w:after="50"/>
              <w:ind w:right="212"/>
            </w:pPr>
            <w:r>
              <w:rPr>
                <w:color w:val="FFFFFF"/>
                <w:sz w:val="36"/>
                <w:szCs w:val="36"/>
              </w:rPr>
              <w:t>ZŠ – 2. stupeň a nižší gymnázium (i žáci s MDÚ)</w:t>
            </w:r>
          </w:p>
          <w:p w14:paraId="1EFFEBC2" w14:textId="77777777" w:rsidR="00F713F1" w:rsidRPr="004723CE" w:rsidRDefault="00000000" w:rsidP="004723CE">
            <w:pPr>
              <w:tabs>
                <w:tab w:val="left" w:pos="9173"/>
                <w:tab w:val="left" w:pos="9494"/>
              </w:tabs>
              <w:spacing w:after="0" w:line="276" w:lineRule="exact"/>
              <w:ind w:right="212"/>
            </w:pPr>
            <w:r>
              <w:rPr>
                <w:color w:val="FFFFFF"/>
                <w:sz w:val="19"/>
                <w:szCs w:val="19"/>
              </w:rPr>
              <w:t>Plán čtyř hodin, karty aktivit a vše, co potřebujete k přípravě. Platí i pro žáky s minimální doporučenou úrovní na 2. stupni.</w:t>
            </w:r>
          </w:p>
        </w:tc>
      </w:tr>
    </w:tbl>
    <w:p w14:paraId="4C82AE5A" w14:textId="77777777" w:rsidR="00F713F1" w:rsidRPr="004723CE" w:rsidRDefault="00F713F1">
      <w:pPr>
        <w:spacing w:after="120" w:line="120" w:lineRule="exact"/>
      </w:pP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109"/>
        <w:gridCol w:w="9757"/>
      </w:tblGrid>
      <w:tr w:rsidR="00F713F1" w:rsidRPr="004723CE" w14:paraId="12389AEC" w14:textId="77777777">
        <w:tc>
          <w:tcPr>
            <w:tcW w:w="109" w:type="dxa"/>
            <w:shd w:val="clear" w:color="auto" w:fill="4C2BCC"/>
          </w:tcPr>
          <w:p w14:paraId="4C6784AB" w14:textId="77777777" w:rsidR="00F713F1" w:rsidRPr="004723CE" w:rsidRDefault="00F713F1">
            <w:pPr>
              <w:spacing w:line="276" w:lineRule="exact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3A596305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Stačí přečíst první dvě strany.</w:t>
            </w:r>
            <w:r>
              <w:rPr>
                <w:sz w:val="19"/>
                <w:szCs w:val="19"/>
              </w:rPr>
              <w:t xml:space="preserve"> Zbytek průvodce je příručka: plán hodin a krátké karty aktivit, ke kterým se vrátíte, až je budete potřebovat. Listy, ověření a klíč řešení jsou v samostatném souboru ke kopírování, ovládání apletu v Krátkém návodu k apletu. Informatické vzdělání nepotřebujete.</w:t>
            </w:r>
          </w:p>
        </w:tc>
      </w:tr>
    </w:tbl>
    <w:p w14:paraId="209C1CFD" w14:textId="77777777" w:rsidR="00F713F1" w:rsidRPr="004723CE" w:rsidRDefault="00000000">
      <w:pPr>
        <w:pStyle w:val="Nadpis3"/>
        <w:spacing w:before="140" w:after="80"/>
      </w:pPr>
      <w:r>
        <w:t>O co jde</w:t>
      </w:r>
    </w:p>
    <w:p w14:paraId="2010D3CE" w14:textId="77777777" w:rsidR="00F713F1" w:rsidRPr="004723CE" w:rsidRDefault="00000000">
      <w:pPr>
        <w:spacing w:line="276" w:lineRule="exact"/>
      </w:pPr>
      <w:r>
        <w:rPr>
          <w:sz w:val="19"/>
          <w:szCs w:val="19"/>
        </w:rPr>
        <w:t>Žáci v apletu procházejí síť, kterou nevidí celou – podobně jako cizí město bez mapy – a hledají cíl. Pak síť zapisují, porovnávají cestu s nejméně kroky a nejlevnější cestu a sami sestavují model situace. Pojmy jako vrchol a hrana přicházejí až po vlastní zkušenosti.</w:t>
      </w:r>
    </w:p>
    <w:p w14:paraId="409A3AA9" w14:textId="77777777" w:rsidR="00F713F1" w:rsidRPr="004723CE" w:rsidRDefault="00000000">
      <w:pPr>
        <w:pStyle w:val="Nadpis3"/>
        <w:spacing w:before="160" w:after="80"/>
      </w:pPr>
      <w:r>
        <w:t>Co se žáci mohou naučit</w:t>
      </w:r>
    </w:p>
    <w:p w14:paraId="77C94167" w14:textId="77777777" w:rsidR="00F713F1" w:rsidRPr="004723CE" w:rsidRDefault="00000000">
      <w:pPr>
        <w:pStyle w:val="Odstavecseseznamem"/>
        <w:numPr>
          <w:ilvl w:val="0"/>
          <w:numId w:val="3"/>
        </w:numPr>
        <w:spacing w:after="50" w:line="276" w:lineRule="exact"/>
        <w:rPr>
          <w:lang w:val="cs-CZ"/>
        </w:rPr>
      </w:pPr>
      <w:r>
        <w:rPr>
          <w:sz w:val="19"/>
          <w:szCs w:val="19"/>
          <w:lang w:val="cs-CZ"/>
        </w:rPr>
        <w:t>systematicky prozkoumat neznámou síť a popsat svůj postup</w:t>
      </w:r>
    </w:p>
    <w:p w14:paraId="7EDF0EB7" w14:textId="77777777" w:rsidR="00F713F1" w:rsidRPr="004723C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9"/>
          <w:szCs w:val="19"/>
          <w:lang w:val="cs-CZ"/>
        </w:rPr>
        <w:t>zapsat síť seznamem sousedů a seznamem spojení a najít v zápisu chybu</w:t>
      </w:r>
    </w:p>
    <w:p w14:paraId="4E447DE3" w14:textId="77777777" w:rsidR="00F713F1" w:rsidRPr="004723C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9"/>
          <w:szCs w:val="19"/>
          <w:lang w:val="cs-CZ"/>
        </w:rPr>
        <w:t>rozlišit cestu s nejméně kroky a nejlevnější cestu</w:t>
      </w:r>
    </w:p>
    <w:p w14:paraId="349E4D99" w14:textId="77777777" w:rsidR="00F713F1" w:rsidRPr="004723C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9"/>
          <w:szCs w:val="19"/>
          <w:lang w:val="cs-CZ"/>
        </w:rPr>
        <w:t>sestavit model situace z textu včetně jednosměrné ulice</w:t>
      </w:r>
    </w:p>
    <w:p w14:paraId="3813C225" w14:textId="77777777" w:rsidR="00F713F1" w:rsidRPr="004723CE" w:rsidRDefault="00000000">
      <w:pPr>
        <w:pStyle w:val="Nadpis3"/>
        <w:spacing w:before="160" w:after="80"/>
      </w:pPr>
      <w:r>
        <w:t>Kolik času a co potřebujete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400"/>
        <w:gridCol w:w="7466"/>
      </w:tblGrid>
      <w:tr w:rsidR="00F713F1" w:rsidRPr="004723CE" w14:paraId="51C3925F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690BDDEE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Čas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74DE129" w14:textId="6ADE7059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4 vyučovací hodiny + 45 minut na ověření; rozšíření jen pokud zbude čas. Žáci s MDÚ: 1 hodina + 25 minut</w:t>
            </w:r>
          </w:p>
        </w:tc>
      </w:tr>
      <w:tr w:rsidR="00F713F1" w:rsidRPr="004723CE" w14:paraId="4911D658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56D3345B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F8C6BD5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Počítač (tablet, mobilní telefon) pro žáka nebo dvojici; aplet běží v prohlížeči</w:t>
            </w:r>
          </w:p>
        </w:tc>
      </w:tr>
      <w:tr w:rsidR="00F713F1" w:rsidRPr="004723CE" w14:paraId="2466C859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4C58D37F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Profil v apletu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6B68DB3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„ZŠ – 2. stupeň (i nižší gymnázium)“; pro žáky s podpůrnými opatřeními „Minimální doporučená úroveň – 2. stupeň“</w:t>
            </w:r>
          </w:p>
        </w:tc>
      </w:tr>
      <w:tr w:rsidR="00F713F1" w:rsidRPr="004723CE" w14:paraId="3A4BB90C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1620BA47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Listy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096F543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 xml:space="preserve">4A–4D a ověření 4; rozšíření 4E–4G; pro žáky s MDÚ list 2B a ověření 2</w:t>
            </w:r>
          </w:p>
        </w:tc>
      </w:tr>
    </w:tbl>
    <w:p w14:paraId="0606D390" w14:textId="77777777" w:rsidR="00F713F1" w:rsidRPr="004723CE" w:rsidRDefault="00000000">
      <w:pPr>
        <w:pStyle w:val="Nadpis3"/>
        <w:spacing w:before="160" w:after="80"/>
      </w:pPr>
      <w:r>
        <w:t>Pět zásad, které stačí znát</w:t>
      </w:r>
    </w:p>
    <w:p w14:paraId="4EEEDDDB" w14:textId="77777777" w:rsidR="00F713F1" w:rsidRPr="004723C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Nejdřív zkouší žák, pak teprve vysvětlujete.</w:t>
      </w:r>
      <w:r>
        <w:rPr>
          <w:sz w:val="19"/>
          <w:szCs w:val="19"/>
          <w:lang w:val="cs-CZ"/>
        </w:rPr>
        <w:t xml:space="preserve"> Neradíte postup, ptáte se: „Jak víš, kde už jsi byl?“ „Podle čeho je ta cesta nejlepší?“</w:t>
      </w:r>
    </w:p>
    <w:p w14:paraId="3CC1EA48" w14:textId="77777777" w:rsidR="00F713F1" w:rsidRPr="004723C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Obrázek sítě není mapa.</w:t>
      </w:r>
      <w:r>
        <w:rPr>
          <w:sz w:val="19"/>
          <w:szCs w:val="19"/>
          <w:lang w:val="cs-CZ"/>
        </w:rPr>
        <w:t xml:space="preserve"> Když žák řekne „je to blízko, protože je to na obrázku vedle“, je to příležitost k rozhovoru, ne chyba k opravě.</w:t>
      </w:r>
    </w:p>
    <w:p w14:paraId="7645B02F" w14:textId="77777777" w:rsidR="00F713F1" w:rsidRPr="004723C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Rychlost se nehodnotí.</w:t>
      </w:r>
      <w:r>
        <w:rPr>
          <w:sz w:val="19"/>
          <w:szCs w:val="19"/>
          <w:lang w:val="cs-CZ"/>
        </w:rPr>
        <w:t xml:space="preserve"> Pomalejší, ale promyšlený postup je lepší než rychlé klikání.</w:t>
      </w:r>
    </w:p>
    <w:p w14:paraId="6A84E7B8" w14:textId="77777777" w:rsidR="00F713F1" w:rsidRPr="004723C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Neprozrazujte, kam spojení vedou.</w:t>
      </w:r>
      <w:r>
        <w:rPr>
          <w:sz w:val="19"/>
          <w:szCs w:val="19"/>
          <w:lang w:val="cs-CZ"/>
        </w:rPr>
        <w:t xml:space="preserve"> U skryté sítě je objevování podstatou úlohy. Žák má síť sám zjistit – vy se ptáte, neukazujete.</w:t>
      </w:r>
    </w:p>
    <w:p w14:paraId="07BA665F" w14:textId="77777777" w:rsidR="00F713F1" w:rsidRPr="004723C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b/>
          <w:bCs/>
          <w:sz w:val="19"/>
          <w:szCs w:val="19"/>
          <w:lang w:val="cs-CZ"/>
        </w:rPr>
        <w:t>Nejdřív kritérium, pak výpočet.</w:t>
      </w:r>
      <w:r>
        <w:rPr>
          <w:sz w:val="19"/>
          <w:szCs w:val="19"/>
          <w:lang w:val="cs-CZ"/>
        </w:rPr>
        <w:t xml:space="preserve"> „Nejlepší“ cesta může mít nejméně kroků, nebo nejnižší součet cen. Žák vždy řekne, podle čeho porovnává.</w:t>
      </w:r>
      <w:r>
        <w:rPr>
          <w:lang w:val="cs-CZ"/>
        </w:rPr>
        <w:br w:type="page"/>
      </w:r>
    </w:p>
    <w:p w14:paraId="14F60CE7" w14:textId="77777777" w:rsidR="00F713F1" w:rsidRPr="004723CE" w:rsidRDefault="00F713F1">
      <w:pPr>
        <w:spacing w:after="0" w:line="100" w:lineRule="exact"/>
      </w:pPr>
    </w:p>
    <w:p w14:paraId="3E59AAD9" w14:textId="77777777" w:rsidR="00F713F1" w:rsidRPr="004723CE" w:rsidRDefault="00000000">
      <w:pPr>
        <w:pStyle w:val="Nadpis3"/>
        <w:spacing w:before="0" w:after="80"/>
      </w:pPr>
      <w:r>
        <w:t>Slovníček – víc slov nepotřebujete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400"/>
        <w:gridCol w:w="7466"/>
      </w:tblGrid>
      <w:tr w:rsidR="00F713F1" w:rsidRPr="004723CE" w14:paraId="5380DFAE" w14:textId="77777777">
        <w:trPr>
          <w:tblHeader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10FC11C3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Slovo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314231E5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8"/>
                <w:szCs w:val="18"/>
              </w:rPr>
              <w:t>Co znamená</w:t>
            </w:r>
          </w:p>
        </w:tc>
      </w:tr>
      <w:tr w:rsidR="00F713F1" w:rsidRPr="004723CE" w14:paraId="582E81DB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211E69D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síť (graf)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3C8C4B0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Místa a spojení mezi nimi. Nezáleží na tom, jak je síť nakreslená – jen na tom, co je s čím spojeno.</w:t>
            </w:r>
          </w:p>
        </w:tc>
      </w:tr>
      <w:tr w:rsidR="00F713F1" w:rsidRPr="004723CE" w14:paraId="17C1CED5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B389A4F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místo (vrchol)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58483D2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Kroužek nebo obrázek v síti, např. Škola.</w:t>
            </w:r>
          </w:p>
        </w:tc>
      </w:tr>
      <w:tr w:rsidR="00F713F1" w:rsidRPr="004723CE" w14:paraId="77A99A12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128760F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spojení (hrana)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845C52A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Čára mezi dvěma místy – kudy se dá jít jedním krokem.</w:t>
            </w:r>
          </w:p>
        </w:tc>
      </w:tr>
      <w:tr w:rsidR="00F713F1" w:rsidRPr="004723CE" w14:paraId="53191468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088AAA0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Sousedé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6068494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Místa, kam se z daného místa dostanu jedním krokem.</w:t>
            </w:r>
          </w:p>
        </w:tc>
      </w:tr>
      <w:tr w:rsidR="00F713F1" w:rsidRPr="004723CE" w14:paraId="62A7F0BE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430B02D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cena (ohodnocení)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AE37262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Číslo u spojení, třeba čas nebo jízdné. Cena cesty je součet cen.</w:t>
            </w:r>
          </w:p>
        </w:tc>
      </w:tr>
      <w:tr w:rsidR="00F713F1" w:rsidRPr="004723CE" w14:paraId="750CFD81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FCB8C60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„nejkratší“ cesta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ED53989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U nás vždy upřesněte: nejméně kroků, nebo nejnižší součet cen? To jsou dvě různé věci – a právě to je jádro učiva.</w:t>
            </w:r>
          </w:p>
        </w:tc>
      </w:tr>
    </w:tbl>
    <w:p w14:paraId="0E663BAC" w14:textId="77777777" w:rsidR="00F713F1" w:rsidRPr="004723CE" w:rsidRDefault="00000000">
      <w:pPr>
        <w:spacing w:before="60" w:line="276" w:lineRule="exact"/>
      </w:pPr>
      <w:r>
        <w:rPr>
          <w:color w:val="506583"/>
          <w:sz w:val="17"/>
          <w:szCs w:val="17"/>
        </w:rPr>
        <w:t>Při prvním průzkumu používejte běžná slova (místo, spojení, cena). Až žáci začnou mít základní pochopení principů, přepněte v editoru na odborné názvosloví a zašlete nový odkaz nebo říkejte obojí.</w:t>
      </w:r>
    </w:p>
    <w:p w14:paraId="030BE811" w14:textId="77777777" w:rsidR="00F713F1" w:rsidRPr="004723CE" w:rsidRDefault="00000000">
      <w:pPr>
        <w:pStyle w:val="Nadpis3"/>
        <w:spacing w:before="160" w:after="80"/>
      </w:pPr>
      <w:r>
        <w:t>Jak aplet ovládat</w:t>
      </w: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109"/>
        <w:gridCol w:w="9757"/>
      </w:tblGrid>
      <w:tr w:rsidR="00F713F1" w:rsidRPr="004723CE" w14:paraId="16974CFA" w14:textId="77777777">
        <w:tc>
          <w:tcPr>
            <w:tcW w:w="109" w:type="dxa"/>
            <w:shd w:val="clear" w:color="auto" w:fill="4C2BCC"/>
          </w:tcPr>
          <w:p w14:paraId="7AD27896" w14:textId="77777777" w:rsidR="00F713F1" w:rsidRPr="004723CE" w:rsidRDefault="00F713F1">
            <w:pPr>
              <w:spacing w:line="276" w:lineRule="exact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7691D55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Krátký návod k apletu</w:t>
            </w:r>
            <w:r>
              <w:rPr>
                <w:sz w:val="19"/>
                <w:szCs w:val="19"/>
              </w:rPr>
              <w:t xml:space="preserve"> (společný pro všechny školy, tři strany) popisuje zadání aktivity v pěti krocích, co žák v apletu uvidí, odevzdání a přehled třídy. Pro tuto úroveň v editoru zvolte profil „ZŠ – 2. stupeň (i nižší gymnázium)“, pro žáky s MDÚ „Minimální doporučená úroveň – 2. stupeň“.</w:t>
            </w:r>
          </w:p>
        </w:tc>
      </w:tr>
    </w:tbl>
    <w:p w14:paraId="4570D97A" w14:textId="77777777" w:rsidR="00F713F1" w:rsidRPr="004723CE" w:rsidRDefault="00F713F1">
      <w:pPr>
        <w:spacing w:after="60" w:line="120" w:lineRule="exact"/>
      </w:pPr>
    </w:p>
    <w:tbl>
      <w:tblPr>
        <w:tblW w:w="9866" w:type="dxa"/>
        <w:tblLayout w:type="fixed"/>
        <w:tblCellMar>
          <w:top w:w="90" w:type="dxa"/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109"/>
        <w:gridCol w:w="9757"/>
      </w:tblGrid>
      <w:tr w:rsidR="00F713F1" w:rsidRPr="004723CE" w14:paraId="16974CFA" w14:textId="77777777">
        <w:tc>
          <w:tcPr>
            <w:tcW w:w="109" w:type="dxa"/>
            <w:shd w:val="clear" w:color="auto" w:fill="4C2BCC"/>
          </w:tcPr>
          <w:p w14:paraId="7AD27896" w14:textId="77777777" w:rsidR="00F713F1" w:rsidRPr="004723CE" w:rsidRDefault="00F713F1">
            <w:pPr>
              <w:spacing w:line="276" w:lineRule="exact"/>
            </w:pPr>
          </w:p>
        </w:tc>
        <w:tc>
          <w:tcPr>
            <w:tcW w:w="9756" w:type="dxa"/>
            <w:shd w:val="clear" w:color="auto" w:fill="F0ECFF"/>
            <w:tcMar>
              <w:top w:w="110" w:type="dxa"/>
              <w:left w:w="140" w:type="dxa"/>
              <w:bottom w:w="110" w:type="dxa"/>
              <w:right w:w="140" w:type="dxa"/>
            </w:tcMar>
          </w:tcPr>
          <w:p w14:paraId="77691D55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sz w:val="19"/>
                <w:szCs w:val="19"/>
              </w:rPr>
              <w:t>Pracovní listy jsou volitelné.</w:t>
            </w:r>
            <w:r>
              <w:rPr>
                <w:sz w:val="19"/>
                <w:szCs w:val="19"/>
              </w:rPr>
              <w:t xml:space="preserve"> Scénáře nabízejí jejich využití, ale hodinu můžete vést pouze s interaktivními aktivitami apletu. Když list vynecháte, věnujte jeho čas druhému pokusu v apletu nebo společnému porovnání postupů.</w:t>
            </w:r>
          </w:p>
        </w:tc>
      </w:tr>
    </w:tbl>
    <w:p w14:paraId="4570D97A" w14:textId="77777777" w:rsidR="00F713F1" w:rsidRPr="004723CE" w:rsidRDefault="00F713F1">
      <w:pPr>
        <w:spacing w:after="60" w:line="120" w:lineRule="exact"/>
      </w:pPr>
    </w:p>
    <w:p w14:paraId="61862535" w14:textId="77777777" w:rsidR="00F713F1" w:rsidRPr="004723CE" w:rsidRDefault="00000000">
      <w:pPr>
        <w:spacing w:after="0" w:line="100" w:lineRule="exact"/>
      </w:pPr>
      <w:r>
        <w:br w:type="page"/>
      </w: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9866"/>
      </w:tblGrid>
      <w:tr w:rsidR="00F713F1" w:rsidRPr="004723CE" w14:paraId="429C4656" w14:textId="77777777">
        <w:tc>
          <w:tcPr>
            <w:tcW w:w="9866" w:type="dxa"/>
            <w:shd w:val="clear" w:color="auto" w:fill="4C2BCC"/>
          </w:tcPr>
          <w:p w14:paraId="724E4169" w14:textId="77777777" w:rsidR="00F713F1" w:rsidRPr="004723CE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lastRenderedPageBreak/>
              <w:t>Scénář S4 · ZŠ 2. stupeň</w:t>
            </w:r>
          </w:p>
          <w:p w14:paraId="3F304D35" w14:textId="77777777" w:rsidR="00F713F1" w:rsidRPr="004723CE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Síť bez mapy: průzkum, zápis, kritérium, model</w:t>
            </w:r>
          </w:p>
          <w:p w14:paraId="3B0ED208" w14:textId="77777777" w:rsidR="00F713F1" w:rsidRPr="004723CE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Sekvence čtyř hodin + ověření; rozšíření jako volitelné bloky.</w:t>
            </w:r>
          </w:p>
        </w:tc>
      </w:tr>
    </w:tbl>
    <w:p w14:paraId="00432B63" w14:textId="77777777" w:rsidR="00F713F1" w:rsidRPr="004723CE" w:rsidRDefault="00F713F1">
      <w:pPr>
        <w:spacing w:after="10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100"/>
        <w:gridCol w:w="7766"/>
      </w:tblGrid>
      <w:tr w:rsidR="00F713F1" w:rsidRPr="004723CE" w14:paraId="5CA5CA35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2BE415C9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Cíl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82488ED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Žák systematicky prozkoumá neznámou síť, zapíše ji seznamem sousedů a hran, rozliší nejméně kroků a nejnižší cenu a vytvoří model situace s jednosměrným spojením.</w:t>
            </w:r>
          </w:p>
        </w:tc>
      </w:tr>
      <w:tr w:rsidR="00F713F1" w:rsidRPr="004723CE" w14:paraId="48DB74D8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5F4B327C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RVP ZV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2DCBA14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INF-INF-001-ZV9-003, ZV9-001; INF-INF-002-ZV9-006, ZV9-008; rozšíření ZV9-005.</w:t>
            </w:r>
          </w:p>
        </w:tc>
      </w:tr>
      <w:tr w:rsidR="00F713F1" w:rsidRPr="004723CE" w14:paraId="6625257C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261E6BAC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Pomůcky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81559DB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 xml:space="preserve">Počítače; listy 4A–4D, volitelně 4E–4G; ověření 4 (40–45 min).</w:t>
            </w:r>
          </w:p>
        </w:tc>
      </w:tr>
      <w:tr w:rsidR="00F713F1" w:rsidRPr="004723CE" w14:paraId="1663D5BF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3A1BFADC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Nastavení apletu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E73AA94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Profil ZŠ – 2. stupeň (skrytá síť, běžná slova při průzkumu). H1: „Smyčky a rozhodování“ (8 míst) s vypnutým panelem Cena trasy, nebo vlastní síť 8–10 míst s cenami 1. H2: Seznam sousedů (vyplnit, pak najít 2 chyby), Seznam hran bez předvyplnění míst – názvosloví přepnout na odborné. H3: „Mírně pokročilý: Výlet po okolí“ s cenami, zapnutý pokyn zkusit dvakrát a porovnání pokusů. H4: Žákovský editor + ukázka „Jednosměrné ulice“. Text k modelu můžete žákům sdělit ústně, promítnout nebo rozdat na listu 4D.</w:t>
            </w:r>
          </w:p>
        </w:tc>
      </w:tr>
    </w:tbl>
    <w:p w14:paraId="0F0BBC08" w14:textId="77777777" w:rsidR="00F713F1" w:rsidRPr="004723CE" w:rsidRDefault="00000000">
      <w:pPr>
        <w:pStyle w:val="Nadpis3"/>
        <w:spacing w:before="160" w:after="80"/>
      </w:pPr>
      <w:r>
        <w:t>H1 – průzkum bez mapy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499"/>
        <w:gridCol w:w="601"/>
        <w:gridCol w:w="3050"/>
        <w:gridCol w:w="3049"/>
        <w:gridCol w:w="1667"/>
      </w:tblGrid>
      <w:tr w:rsidR="00F713F1" w:rsidRPr="004723CE" w14:paraId="1BC1F9AA" w14:textId="77777777">
        <w:trPr>
          <w:tblHeader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503948DC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Fáze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40AD047A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Min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48918D05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dělají žáci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12DBC459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dělá učitel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14084168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Materiál</w:t>
            </w:r>
          </w:p>
        </w:tc>
      </w:tr>
      <w:tr w:rsidR="00F713F1" w:rsidRPr="004723CE" w14:paraId="1966F697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B93C226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Motivace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E8C3260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3756F69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Jak najít cíl v neznámé síti?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B3FBD3A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Sbírá nápady, neradí.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74B28BE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</w:tr>
      <w:tr w:rsidR="00F713F1" w:rsidRPr="004723CE" w14:paraId="35E6F3E2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E0EB22F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Průzkum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4D678CF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2E57ED5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Dva průzkumy, mezi nimi sdílení strategií.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93F7EDB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Ptá se na záznam navštívených míst.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3F26A5A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</w:tr>
      <w:tr w:rsidR="00F713F1" w:rsidRPr="004723CE" w14:paraId="2DA91669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827023C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Reflexe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B8DAF89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593D86F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Reflexní otázky v apletu; odevzdání.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3E306F9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Připomene kódy.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78F4078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</w:tr>
      <w:tr w:rsidR="00F713F1" w:rsidRPr="004723CE" w14:paraId="59791218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ACD7351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4A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6CDB49B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C967167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Tondův záznam, vlastní zásady.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289671E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Vede rozhovor o zbytečných návratech.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C45B68D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4A</w:t>
            </w:r>
          </w:p>
        </w:tc>
      </w:tr>
    </w:tbl>
    <w:p w14:paraId="14B7F884" w14:textId="77777777" w:rsidR="00F713F1" w:rsidRPr="004723CE" w:rsidRDefault="00000000">
      <w:pPr>
        <w:pStyle w:val="Nadpis3"/>
        <w:spacing w:before="160" w:after="80"/>
      </w:pPr>
      <w:r>
        <w:t>H2 – jedna síť, různé zápisy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499"/>
        <w:gridCol w:w="601"/>
        <w:gridCol w:w="3050"/>
        <w:gridCol w:w="3049"/>
        <w:gridCol w:w="1667"/>
      </w:tblGrid>
      <w:tr w:rsidR="00F713F1" w:rsidRPr="004723CE" w14:paraId="6635AA25" w14:textId="77777777">
        <w:trPr>
          <w:tblHeader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70C5929A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Fáze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6696160E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Min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26D8F785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dělají žáci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6C9C7A63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dělá učitel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4A101655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Materiál</w:t>
            </w:r>
          </w:p>
        </w:tc>
      </w:tr>
      <w:tr w:rsidR="00F713F1" w:rsidRPr="004723CE" w14:paraId="14AABA64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3CD4388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Navázání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4A47612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4527D30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Rekonstrukce sítě z H1 v editoru, porovnání.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B995C73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Zavede odborné pojmy vrchol, hrana.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57C8298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</w:tr>
      <w:tr w:rsidR="00F713F1" w:rsidRPr="004723CE" w14:paraId="293EA992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4BD5881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Sousedé, hrany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EF94653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C0BA28F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Vyplní seznam sousedů, pak hran; najdou 2 chyby.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56841EF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Sleduje souměrnost a samostatná místa.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BB63C93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</w:tr>
      <w:tr w:rsidR="00F713F1" w:rsidRPr="004723CE" w14:paraId="79F18BBB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3FC1B88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4B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9B913E9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20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C3DB3E1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Převody zápisů, kresba ze seznamu sousedů.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62A773C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Matici zadá jako výzvu.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62D10FD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4B</w:t>
            </w:r>
          </w:p>
        </w:tc>
      </w:tr>
      <w:tr w:rsidR="00F713F1" w:rsidRPr="004723CE" w14:paraId="342AFCD7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28A6C43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Shrnutí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3680C66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9B07886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Co se při překreslení smí změnit?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20C93DB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79116F9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</w:tr>
    </w:tbl>
    <w:p w14:paraId="7032884A" w14:textId="77777777" w:rsidR="00F713F1" w:rsidRPr="004723CE" w:rsidRDefault="00000000">
      <w:pPr>
        <w:pStyle w:val="Nadpis3"/>
        <w:spacing w:before="160" w:after="80"/>
      </w:pPr>
      <w:r>
        <w:t>H3 – nejméně kroků, nebo nejlevněji?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499"/>
        <w:gridCol w:w="601"/>
        <w:gridCol w:w="3050"/>
        <w:gridCol w:w="3049"/>
        <w:gridCol w:w="1667"/>
      </w:tblGrid>
      <w:tr w:rsidR="00F713F1" w:rsidRPr="004723CE" w14:paraId="3C06FFC2" w14:textId="77777777">
        <w:trPr>
          <w:tblHeader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5DA363F6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Fáze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603EAF8E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Min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5FE1B699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dělají žáci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7126E784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dělá učitel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7C8CAE48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Materiál</w:t>
            </w:r>
          </w:p>
        </w:tc>
      </w:tr>
      <w:tr w:rsidR="00F713F1" w:rsidRPr="004723CE" w14:paraId="2EF1B34F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38E9C33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Otázka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10B51DB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A5005D0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Je nejkratší cesta i nejlevnější?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AFBF2CD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Nechá hlasovat.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E9E6E13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</w:tr>
      <w:tr w:rsidR="00F713F1" w:rsidRPr="004723CE" w14:paraId="65F12278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978A077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Dva pokusy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3B0A2A2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A5C23E6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Najdou cíl s nejméně kroky a s nejnižší cenou; porovnají.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BDA22EC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Ptá se, podle čeho porovnávají.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A7A6E96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</w:tr>
      <w:tr w:rsidR="00F713F1" w:rsidRPr="004723CE" w14:paraId="3164C278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EC43559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lastRenderedPageBreak/>
              <w:t xml:space="preserve">List 4C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83F9CC7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20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B6E6B77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Dvě kritéria, změna podmínky, situace ze života.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61D80BC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Ukáže odborné „délka cesty = součet ohodnocení“.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4E0713C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4C</w:t>
            </w:r>
          </w:p>
        </w:tc>
      </w:tr>
      <w:tr w:rsidR="00F713F1" w:rsidRPr="004723CE" w14:paraId="3E8638E5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1854DDD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Shrnutí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208C9B6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62F2E53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Formulují pravidlo „nejdřív kritérium“.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B10F80C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508D2A8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</w:tr>
    </w:tbl>
    <w:p w14:paraId="3E417611" w14:textId="77777777" w:rsidR="00F713F1" w:rsidRPr="004723CE" w:rsidRDefault="00000000">
      <w:pPr>
        <w:pStyle w:val="Nadpis3"/>
        <w:spacing w:before="160" w:after="80"/>
      </w:pPr>
      <w:r>
        <w:t>H4 – model z textu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499"/>
        <w:gridCol w:w="601"/>
        <w:gridCol w:w="3050"/>
        <w:gridCol w:w="3049"/>
        <w:gridCol w:w="1667"/>
      </w:tblGrid>
      <w:tr w:rsidR="00F713F1" w:rsidRPr="004723CE" w14:paraId="2F17E359" w14:textId="77777777">
        <w:trPr>
          <w:tblHeader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705B51F3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Fáze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7A63C711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Min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60D8D7AD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dělají žáci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79D6F577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dělá učitel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4693CC78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Materiál</w:t>
            </w:r>
          </w:p>
        </w:tc>
      </w:tr>
      <w:tr w:rsidR="00F713F1" w:rsidRPr="004723CE" w14:paraId="38C1AF0C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279994F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Text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DFB4C95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CB5C4A6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Čtou situaci s jednosměrkou.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445E9F3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Ptá se na nepodstatné údaje.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92CDA5B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4D</w:t>
            </w:r>
          </w:p>
        </w:tc>
      </w:tr>
      <w:tr w:rsidR="00F713F1" w:rsidRPr="004723CE" w14:paraId="33CBCD38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9653EF7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Model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C2D813E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20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8C3F693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Postaví model v editoru, vymění si ho s jinou dvojicí (odkaz „Poslat síť spolužákovi“).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0D73114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Vybere dva odlišné modely k porovnání.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A82B7A3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</w:tr>
      <w:tr w:rsidR="00F713F1" w:rsidRPr="004723CE" w14:paraId="64BE32A0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C8CB17D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4D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C81E194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DB7A417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Cesty po jednosměrce, Janina chyba.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91EB81B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A89D507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4D</w:t>
            </w:r>
          </w:p>
        </w:tc>
      </w:tr>
      <w:tr w:rsidR="00F713F1" w:rsidRPr="004723CE" w14:paraId="1CDDB609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FA91018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Příprava na ověření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3DB5F1B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1DC6859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Sepíšou, co umí.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F9BFA7F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Oznámí ověření 4.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DE59DA5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</w:tr>
    </w:tbl>
    <w:p w14:paraId="009D2AC0" w14:textId="77777777" w:rsidR="00F713F1" w:rsidRPr="004723CE" w:rsidRDefault="00000000">
      <w:pPr>
        <w:pStyle w:val="Nadpis3"/>
        <w:spacing w:before="160" w:after="80"/>
      </w:pPr>
      <w:r>
        <w:t>Diferenciace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4934"/>
        <w:gridCol w:w="4932"/>
      </w:tblGrid>
      <w:tr w:rsidR="00F713F1" w:rsidRPr="004723CE" w14:paraId="521154D5" w14:textId="77777777">
        <w:trPr>
          <w:tblHeader/>
        </w:trPr>
        <w:tc>
          <w:tcPr>
            <w:tcW w:w="493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287DB30F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Podpora</w:t>
            </w:r>
          </w:p>
        </w:tc>
        <w:tc>
          <w:tcPr>
            <w:tcW w:w="4932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794B1FD6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Výzva</w:t>
            </w:r>
          </w:p>
        </w:tc>
      </w:tr>
      <w:tr w:rsidR="00F713F1" w:rsidRPr="004723CE" w14:paraId="4887B11E" w14:textId="77777777">
        <w:trPr>
          <w:cantSplit/>
        </w:trPr>
        <w:tc>
          <w:tcPr>
            <w:tcW w:w="493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DF049D0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Menší skrytá síť (6–7 míst), panel Průběh objevování nechte zapnutý; seznam míst v Seznamu hran předvyplnit; ceny jen u 3–4 spojení.</w:t>
            </w:r>
          </w:p>
        </w:tc>
        <w:tc>
          <w:tcPr>
            <w:tcW w:w="4932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64CB9FC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Rozšiřující bloky: 4E krokování BFS a nejlevnější cesty tabulkou, 4F nejlevnější propojení, 4G stejná síť jinak – vždy po vlastním hledání.</w:t>
            </w:r>
          </w:p>
        </w:tc>
      </w:tr>
    </w:tbl>
    <w:p w14:paraId="18A2AB0F" w14:textId="77777777" w:rsidR="00F713F1" w:rsidRPr="004723CE" w:rsidRDefault="00000000">
      <w:pPr>
        <w:pStyle w:val="Nadpis3"/>
        <w:spacing w:before="160" w:after="80"/>
      </w:pPr>
      <w:r>
        <w:t>Podle čeho poznáte, že je cíl splněn</w:t>
      </w:r>
    </w:p>
    <w:p w14:paraId="33892C27" w14:textId="77777777" w:rsidR="00F713F1" w:rsidRPr="004723CE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V druhém průzkumu ubude opakovaných vstupů a žák umí pojmenovat svou strategii.</w:t>
      </w:r>
    </w:p>
    <w:p w14:paraId="306F9582" w14:textId="77777777" w:rsidR="00F713F1" w:rsidRPr="004723CE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Zapíše síť dvěma způsoby a najde chybu v cizím zápisu.</w:t>
      </w:r>
    </w:p>
    <w:p w14:paraId="43C75EB0" w14:textId="77777777" w:rsidR="00F713F1" w:rsidRPr="004723CE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Vždy uvede kritérium, podle kterého porovnává cesty.</w:t>
      </w:r>
    </w:p>
    <w:p w14:paraId="52886432" w14:textId="77777777" w:rsidR="00F713F1" w:rsidRPr="004723CE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Ověření 4: aspoň 60 % základu.</w:t>
      </w:r>
    </w:p>
    <w:p w14:paraId="5578BF55" w14:textId="77777777" w:rsidR="00F713F1" w:rsidRPr="004723CE" w:rsidRDefault="00000000">
      <w:pPr>
        <w:pStyle w:val="Nadpis3"/>
        <w:spacing w:before="160" w:after="80"/>
      </w:pPr>
      <w:r>
        <w:t>Na co si dát pozor</w:t>
      </w:r>
    </w:p>
    <w:p w14:paraId="145112AC" w14:textId="77777777" w:rsidR="00F713F1" w:rsidRPr="004723CE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Odborné názvosloví zavádějte až při zápisu (H2), ne při prvním průzkumu.</w:t>
      </w:r>
    </w:p>
    <w:p w14:paraId="05460E74" w14:textId="77777777" w:rsidR="00F713F1" w:rsidRPr="004723CE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Krokování algoritmu nezadávejte před vlastním průzkumem.</w:t>
      </w:r>
      <w:r>
        <w:rPr>
          <w:lang w:val="cs-CZ"/>
        </w:rPr>
        <w:br w:type="page"/>
      </w:r>
    </w:p>
    <w:p w14:paraId="6BA533EE" w14:textId="77777777" w:rsidR="00F713F1" w:rsidRPr="004723CE" w:rsidRDefault="00F713F1">
      <w:pPr>
        <w:spacing w:after="0" w:line="100" w:lineRule="exact"/>
      </w:pP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9866"/>
      </w:tblGrid>
      <w:tr w:rsidR="00F713F1" w:rsidRPr="004723CE" w14:paraId="577D488A" w14:textId="77777777">
        <w:tc>
          <w:tcPr>
            <w:tcW w:w="9866" w:type="dxa"/>
            <w:shd w:val="clear" w:color="auto" w:fill="275E9D"/>
          </w:tcPr>
          <w:p w14:paraId="3BC62FB7" w14:textId="77777777" w:rsidR="00F713F1" w:rsidRPr="004723CE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Scénář · MDÚ 2. stupeň</w:t>
            </w:r>
          </w:p>
          <w:p w14:paraId="3D215BDE" w14:textId="77777777" w:rsidR="00F713F1" w:rsidRPr="004723CE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Cesta přes poštu</w:t>
            </w:r>
          </w:p>
          <w:p w14:paraId="43CE2C10" w14:textId="77777777" w:rsidR="00F713F1" w:rsidRPr="004723CE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Jedna vyučovací hodina (45 min) pro žáky s minimální doporučenou úrovní na 2. stupni; ověření 2 (části A i B) v další hodině.</w:t>
            </w:r>
          </w:p>
        </w:tc>
      </w:tr>
    </w:tbl>
    <w:p w14:paraId="7C54B118" w14:textId="77777777" w:rsidR="00F713F1" w:rsidRPr="004723CE" w:rsidRDefault="00F713F1">
      <w:pPr>
        <w:spacing w:after="10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100"/>
        <w:gridCol w:w="7766"/>
      </w:tblGrid>
      <w:tr w:rsidR="00F713F1" w:rsidRPr="004723CE" w14:paraId="5505C660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AF5FF"/>
          </w:tcPr>
          <w:p w14:paraId="581AD330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Cíl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824C0D1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Žák doplní plánek podle textu, vypíše sousedy místa, porovná dvě cesty podle počtu kroků a rozdělí cestu s mezizastávkou na části.</w:t>
            </w:r>
          </w:p>
        </w:tc>
      </w:tr>
      <w:tr w:rsidR="00F713F1" w:rsidRPr="004723CE" w14:paraId="3447A140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AF5FF"/>
          </w:tcPr>
          <w:p w14:paraId="59983068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RVP ZV (MDÚ)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E85F653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>MDÚ k INF-INF-001-ZV9-003 a INF-INF-002-ZV9-006.</w:t>
            </w:r>
          </w:p>
        </w:tc>
      </w:tr>
      <w:tr w:rsidR="00F713F1" w:rsidRPr="004723CE" w14:paraId="0C57C151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AF5FF"/>
          </w:tcPr>
          <w:p w14:paraId="3B01D896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Pomůcky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0DEBF25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 xml:space="preserve">Počítač pro žáka; list 2B; ověření 2 (25 min).</w:t>
            </w:r>
          </w:p>
        </w:tc>
      </w:tr>
      <w:tr w:rsidR="00F713F1" w:rsidRPr="004723CE" w14:paraId="68FB4226" w14:textId="77777777">
        <w:trPr>
          <w:cantSplit/>
        </w:trPr>
        <w:tc>
          <w:tcPr>
            <w:tcW w:w="21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EAF5FF"/>
          </w:tcPr>
          <w:p w14:paraId="1D9FEFDC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8"/>
                <w:szCs w:val="18"/>
              </w:rPr>
              <w:t>Nastavení apletu</w:t>
            </w:r>
          </w:p>
        </w:tc>
        <w:tc>
          <w:tcPr>
            <w:tcW w:w="77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BC17D93" w14:textId="77777777" w:rsidR="00F713F1" w:rsidRPr="004723CE" w:rsidRDefault="00000000">
            <w:pPr>
              <w:spacing w:after="20" w:line="276" w:lineRule="exact"/>
            </w:pPr>
            <w:r>
              <w:rPr>
                <w:sz w:val="18"/>
                <w:szCs w:val="18"/>
              </w:rPr>
              <w:t xml:space="preserve">V editoru můžete postavit síť z listu 2B (Domov, Zastávka, Pošta, Knihovna, Park, Cukrárna); zvolte profil MDÚ – 2. stupeň: zobrazená síť, bez cen; obrázky zapněte volbou Obrázkový režim. Druhé zadání: Seznam sousedů (vyplnit, zpětná vazba u každé položky) nebo Žákovský editor – vedené doplnění s volbou „Úloha pracuje s cenami spojení“: Ne. Text, podle kterého žáci doplňují plánek, můžete sdělit ústně, promítnout nebo rozdat na listu 2B.</w:t>
            </w:r>
          </w:p>
        </w:tc>
      </w:tr>
    </w:tbl>
    <w:p w14:paraId="0A258C2B" w14:textId="77777777" w:rsidR="00F713F1" w:rsidRPr="004723CE" w:rsidRDefault="00000000">
      <w:pPr>
        <w:pStyle w:val="Nadpis3"/>
        <w:spacing w:before="160" w:after="80"/>
      </w:pPr>
      <w:r>
        <w:t>Hodina (45 min)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499"/>
        <w:gridCol w:w="601"/>
        <w:gridCol w:w="3050"/>
        <w:gridCol w:w="3049"/>
        <w:gridCol w:w="1667"/>
      </w:tblGrid>
      <w:tr w:rsidR="00F713F1" w:rsidRPr="004723CE" w14:paraId="64D972CB" w14:textId="77777777">
        <w:trPr>
          <w:tblHeader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275E9D"/>
          </w:tcPr>
          <w:p w14:paraId="5D7EF15C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Fáze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275E9D"/>
          </w:tcPr>
          <w:p w14:paraId="69FE48E9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Min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275E9D"/>
          </w:tcPr>
          <w:p w14:paraId="5B400176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dělají žáci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275E9D"/>
          </w:tcPr>
          <w:p w14:paraId="4184FE82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dělá učitel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275E9D"/>
          </w:tcPr>
          <w:p w14:paraId="2624979F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Materiál</w:t>
            </w:r>
          </w:p>
        </w:tc>
      </w:tr>
      <w:tr w:rsidR="00F713F1" w:rsidRPr="004723CE" w14:paraId="0B7A1257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515D341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Motivace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156219B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0540B9A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Vyprávějí, kam chodí a kde se cestou zastavují.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34DFA0C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Zapíše jednu cestu s mezizastávkou na tabuli.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17E75CE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tabule</w:t>
            </w:r>
          </w:p>
        </w:tc>
      </w:tr>
      <w:tr w:rsidR="00F713F1" w:rsidRPr="004723CE" w14:paraId="02F7E8CC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51E576A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80C661B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EB60986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Dojdou do cíle; druhý pokus jinou cestou; počítají kroky.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8985336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Ptá se: „Která cesta je kratší a proč?“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6BD306E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</w:tr>
      <w:tr w:rsidR="00F713F1" w:rsidRPr="004723CE" w14:paraId="64E7EFD9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BAA7EBF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2B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6CD5EC6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FB9A660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Doplní plánek podle textu, sousedy, dvě cesty, cestu po částech.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0307F8D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Čte zadání, pomáhá s psaním.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F9A136C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list 2B</w:t>
            </w:r>
          </w:p>
        </w:tc>
      </w:tr>
      <w:tr w:rsidR="00F713F1" w:rsidRPr="004723CE" w14:paraId="54701387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0E93AF7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Druhé zadání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E87D51E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C07D35D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Doplní sousedy v Seznamu sousedů nebo spojení ve vedeném editoru.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3446D2E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Sleduje, zda žák zapisuje jen místa „o jeden krok“.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31D41BF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aplet</w:t>
            </w:r>
          </w:p>
        </w:tc>
      </w:tr>
      <w:tr w:rsidR="00F713F1" w:rsidRPr="004723CE" w14:paraId="720B4E59" w14:textId="77777777">
        <w:trPr>
          <w:cantSplit/>
        </w:trPr>
        <w:tc>
          <w:tcPr>
            <w:tcW w:w="14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AAA0565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Reflexe</w:t>
            </w:r>
          </w:p>
        </w:tc>
        <w:tc>
          <w:tcPr>
            <w:tcW w:w="601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79DEE5A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305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0CDB370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Vysvětlí, proč cesta přes poštu nevede přes Park.</w:t>
            </w:r>
          </w:p>
        </w:tc>
        <w:tc>
          <w:tcPr>
            <w:tcW w:w="304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E6980C5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Oceňuje zdůvodnění, ne rychlost.</w:t>
            </w:r>
          </w:p>
        </w:tc>
        <w:tc>
          <w:tcPr>
            <w:tcW w:w="16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07DB813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—</w:t>
            </w:r>
          </w:p>
        </w:tc>
      </w:tr>
    </w:tbl>
    <w:p w14:paraId="36C994EF" w14:textId="77777777" w:rsidR="00F713F1" w:rsidRPr="004723CE" w:rsidRDefault="00000000">
      <w:pPr>
        <w:pStyle w:val="Nadpis3"/>
        <w:spacing w:before="160" w:after="80"/>
      </w:pPr>
      <w:r>
        <w:t>Diferenciace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4934"/>
        <w:gridCol w:w="4932"/>
      </w:tblGrid>
      <w:tr w:rsidR="00F713F1" w:rsidRPr="004723CE" w14:paraId="5F48A591" w14:textId="77777777">
        <w:trPr>
          <w:tblHeader/>
        </w:trPr>
        <w:tc>
          <w:tcPr>
            <w:tcW w:w="493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275E9D"/>
          </w:tcPr>
          <w:p w14:paraId="6E6369B7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Podpora</w:t>
            </w:r>
          </w:p>
        </w:tc>
        <w:tc>
          <w:tcPr>
            <w:tcW w:w="4932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275E9D"/>
          </w:tcPr>
          <w:p w14:paraId="76DB89F6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Výzva</w:t>
            </w:r>
          </w:p>
        </w:tc>
      </w:tr>
      <w:tr w:rsidR="00F713F1" w:rsidRPr="004723CE" w14:paraId="3A236A74" w14:textId="77777777">
        <w:trPr>
          <w:cantSplit/>
        </w:trPr>
        <w:tc>
          <w:tcPr>
            <w:tcW w:w="4933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104879E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Číst zadání nahlas; síť o 4–5 místech; cesta bez mezizastávky.</w:t>
            </w:r>
          </w:p>
        </w:tc>
        <w:tc>
          <w:tcPr>
            <w:tcW w:w="4932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5D36701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Vytvořit síť pro spolužáka ve vedeném editoru.</w:t>
            </w:r>
          </w:p>
        </w:tc>
      </w:tr>
    </w:tbl>
    <w:p w14:paraId="7BB7C85B" w14:textId="77777777" w:rsidR="00F713F1" w:rsidRPr="004723CE" w:rsidRDefault="00000000">
      <w:pPr>
        <w:pStyle w:val="Nadpis3"/>
        <w:spacing w:before="160" w:after="80"/>
      </w:pPr>
      <w:r>
        <w:t>Podle čeho poznáte, že je cíl splněn</w:t>
      </w:r>
    </w:p>
    <w:p w14:paraId="548E35E8" w14:textId="77777777" w:rsidR="00F713F1" w:rsidRPr="004723CE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Žák doplní chybějící spojení podle textu a vypíše sousedy místa.</w:t>
      </w:r>
    </w:p>
    <w:p w14:paraId="6EB6E004" w14:textId="77777777" w:rsidR="00F713F1" w:rsidRPr="004723CE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Porovná dvě cesty podle počtu kroků.</w:t>
      </w:r>
    </w:p>
    <w:p w14:paraId="78BCF861" w14:textId="77777777" w:rsidR="00F713F1" w:rsidRPr="004723CE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Rozdělí cestu s mezizastávkou na části a sečte kroky.</w:t>
      </w:r>
    </w:p>
    <w:p w14:paraId="0491960E" w14:textId="77777777" w:rsidR="00F713F1" w:rsidRPr="004723CE" w:rsidRDefault="00000000">
      <w:pPr>
        <w:pStyle w:val="Nadpis3"/>
        <w:spacing w:before="160" w:after="80"/>
      </w:pPr>
      <w:r>
        <w:t>Na co si dát pozor</w:t>
      </w:r>
    </w:p>
    <w:p w14:paraId="60365174" w14:textId="77777777" w:rsidR="00F713F1" w:rsidRPr="004723CE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Profil MDÚ – 2. stupeň nechává tři reflexní otázky. I to může být pro tuto skupinu překážka – v editoru můžete napsat jednu vlastní, která je nahradí.</w:t>
      </w:r>
    </w:p>
    <w:p w14:paraId="1EDFBC17" w14:textId="77777777" w:rsidR="00F713F1" w:rsidRPr="004723CE" w:rsidRDefault="00000000">
      <w:pPr>
        <w:pStyle w:val="Odstavecseseznamem"/>
        <w:numPr>
          <w:ilvl w:val="0"/>
          <w:numId w:val="1"/>
        </w:numPr>
        <w:spacing w:after="30" w:line="276" w:lineRule="exact"/>
        <w:rPr>
          <w:lang w:val="cs-CZ"/>
        </w:rPr>
      </w:pPr>
      <w:r>
        <w:rPr>
          <w:sz w:val="18"/>
          <w:szCs w:val="18"/>
          <w:lang w:val="cs-CZ"/>
        </w:rPr>
        <w:t>Skrytou síť nezadávejte; objevování by zakrylo cíl hodiny.</w:t>
      </w:r>
      <w:r>
        <w:rPr>
          <w:lang w:val="cs-CZ"/>
        </w:rPr>
        <w:br w:type="page"/>
      </w:r>
    </w:p>
    <w:p w14:paraId="083F75E2" w14:textId="77777777" w:rsidR="00F713F1" w:rsidRPr="004723CE" w:rsidRDefault="00F713F1">
      <w:pPr>
        <w:spacing w:after="0" w:line="100" w:lineRule="exact"/>
      </w:pP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9866"/>
      </w:tblGrid>
      <w:tr w:rsidR="00F713F1" w:rsidRPr="004723CE" w14:paraId="65FA5E84" w14:textId="77777777">
        <w:tc>
          <w:tcPr>
            <w:tcW w:w="9866" w:type="dxa"/>
            <w:shd w:val="clear" w:color="auto" w:fill="4C2BCC"/>
          </w:tcPr>
          <w:p w14:paraId="059A0312" w14:textId="77777777" w:rsidR="00F713F1" w:rsidRPr="004723CE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t>Příručka</w:t>
            </w:r>
          </w:p>
          <w:p w14:paraId="00748436" w14:textId="77777777" w:rsidR="00F713F1" w:rsidRPr="004723CE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Karty aktivit</w:t>
            </w:r>
          </w:p>
          <w:p w14:paraId="1100C7B6" w14:textId="77777777" w:rsidR="00F713F1" w:rsidRPr="004723CE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Ke každé aktivitě: co žák dělá, jak ji nastavit, na co se ptát a co může znamenat, když se žák zasekne.</w:t>
            </w:r>
          </w:p>
        </w:tc>
      </w:tr>
    </w:tbl>
    <w:p w14:paraId="5108EBA5" w14:textId="77777777" w:rsidR="00F713F1" w:rsidRPr="004723CE" w:rsidRDefault="00000000">
      <w:pPr>
        <w:pStyle w:val="Nadpis3"/>
        <w:spacing w:before="220" w:after="80"/>
      </w:pPr>
      <w:r>
        <w:t>Průzkum sítě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799"/>
        <w:gridCol w:w="8067"/>
      </w:tblGrid>
      <w:tr w:rsidR="00F713F1" w:rsidRPr="004723CE" w14:paraId="2AC16EA5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5E44FA7F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Co žák dělá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74AC703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Žák prochází síť, kterou nevidí celou: vidí jen, kolik spojení z místa vede, ne kam. Hledá cíl a průběžně si zapisuje, co objevil. Žáci s MDÚ pracují se zobrazenou sítí.</w:t>
            </w:r>
          </w:p>
        </w:tc>
      </w:tr>
      <w:tr w:rsidR="00F713F1" w:rsidRPr="004723CE" w14:paraId="7BD542C2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59BE7E64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Jak nastavit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C03A2FB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Profil ZŠ – 2. stupeň nastaví skrytou síť a běžná slova; profil MDÚ – 2. stupeň zobrazenou síť bez cen.</w:t>
            </w:r>
          </w:p>
          <w:p w14:paraId="32908387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V 1. hodině ceny skryjte (vypněte panel Cena trasy) nebo dejte všem spojením cenu 1; rozdílné ceny až ve 3. hodině, se zapnutým pokynem zkusit cestu dvakrát.</w:t>
            </w:r>
          </w:p>
          <w:p w14:paraId="6D128DC2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Čas práce nechte skrytý – rychlost se nehodnotí.</w:t>
            </w:r>
          </w:p>
        </w:tc>
      </w:tr>
      <w:tr w:rsidR="00F713F1" w:rsidRPr="004723CE" w14:paraId="012C66BD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3F6F1346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Na co se ptát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3433594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Jakou strategii jsi použil/a? Zopakoval/a bys ji?</w:t>
            </w:r>
          </w:p>
          <w:p w14:paraId="646B3DBD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Je cesta s nejméně kroky zároveň nejlevnější?</w:t>
            </w:r>
          </w:p>
        </w:tc>
      </w:tr>
    </w:tbl>
    <w:p w14:paraId="1F6E036E" w14:textId="77777777" w:rsidR="00F713F1" w:rsidRPr="004723CE" w:rsidRDefault="00F713F1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3000"/>
        <w:gridCol w:w="2899"/>
        <w:gridCol w:w="3967"/>
      </w:tblGrid>
      <w:tr w:rsidR="00F713F1" w:rsidRPr="004723CE" w14:paraId="4A484744" w14:textId="77777777">
        <w:trPr>
          <w:tblHeader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5A86513A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Když vidíte…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6DE7013C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to může znamenat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5227572D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Zkuste…</w:t>
            </w:r>
          </w:p>
        </w:tc>
      </w:tr>
      <w:tr w:rsidR="00F713F1" w:rsidRPr="004723CE" w14:paraId="403FDFC7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1E2E773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Žák opakovaně vstupuje do stejných míst.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8D60843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Možná si nevede záznam nebo zatím nemá žádné pravidlo.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607B1E2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Neradit postup, zeptat se: „Kde už jsi byl? Jak si to pamatuješ?“</w:t>
            </w:r>
          </w:p>
        </w:tc>
      </w:tr>
      <w:tr w:rsidR="00F713F1" w:rsidRPr="004723CE" w14:paraId="2D96E74D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D78A35E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Rychle náhodně kliká.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8203154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Může úlohu brát jako hru na rychlost – nebo se v ní ztratil.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61137D0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Připomeňte, že čas se nehodnotí; požádejte o návod pro spolužáka.</w:t>
            </w:r>
          </w:p>
        </w:tc>
      </w:tr>
      <w:tr w:rsidR="00F713F1" w:rsidRPr="004723CE" w14:paraId="55AB3F2C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1344C6B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Neví, kam kliknout nebo jak se vrátit.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E645760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Spíš potíž s ovládáním než s učivem.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A78C1B0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Pomozte hned; v pilotu si to poznamenejte.</w:t>
            </w:r>
          </w:p>
        </w:tc>
      </w:tr>
    </w:tbl>
    <w:p w14:paraId="25A36AB4" w14:textId="77777777" w:rsidR="00F713F1" w:rsidRPr="004723CE" w:rsidRDefault="00000000">
      <w:pPr>
        <w:pStyle w:val="Nadpis3"/>
        <w:spacing w:before="220" w:after="80"/>
      </w:pPr>
      <w:r>
        <w:t>Žákovský editor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799"/>
        <w:gridCol w:w="8067"/>
      </w:tblGrid>
      <w:tr w:rsidR="00F713F1" w:rsidRPr="004723CE" w14:paraId="3D9736EE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09414E91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Co žák dělá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96FB59E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Žák síť sám postaví – po průzkumu ji zachytí z paměti (aplet ji porovná se sítí z průzkumu) nebo vytvoří model situace z textu, včetně jednosměrných ulic.</w:t>
            </w:r>
          </w:p>
        </w:tc>
      </w:tr>
      <w:tr w:rsidR="00F713F1" w:rsidRPr="004723CE" w14:paraId="1A35F5BE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6D231BB4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Jak nastavit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6EAC106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Volná tvorba; u žáků s MDÚ vedené doplnění (místa připravená).</w:t>
            </w:r>
          </w:p>
          <w:p w14:paraId="26FBEE1B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Jednosměrnou ulici žák označí políčkem „Jednosměrná“ (ukázka „Jednosměrné ulice“).</w:t>
            </w:r>
          </w:p>
          <w:p w14:paraId="29EA3D14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Ceny jen tam, kde se hledá nejlevnější nebo nejrychlejší cesta; jinak nastavte „Úloha pracuje s cenami spojení“: Ne.</w:t>
            </w:r>
          </w:p>
        </w:tc>
      </w:tr>
      <w:tr w:rsidR="00F713F1" w:rsidRPr="004723CE" w14:paraId="547A13DB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23214CD2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Na co se ptát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F8CE31D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Co z textu do modelu nepatří a proč?</w:t>
            </w:r>
          </w:p>
          <w:p w14:paraId="6AF1ACAB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Je model souseda chybný, nebo jen jinak nakreslený?</w:t>
            </w:r>
          </w:p>
        </w:tc>
      </w:tr>
    </w:tbl>
    <w:p w14:paraId="6A589C96" w14:textId="77777777" w:rsidR="00F713F1" w:rsidRPr="004723CE" w:rsidRDefault="00F713F1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3000"/>
        <w:gridCol w:w="2899"/>
        <w:gridCol w:w="3967"/>
      </w:tblGrid>
      <w:tr w:rsidR="00F713F1" w:rsidRPr="004723CE" w14:paraId="2ABD4828" w14:textId="77777777">
        <w:trPr>
          <w:tblHeader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647C1323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Když vidíte…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06F70E18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to může znamenat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4EE4632B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Zkuste…</w:t>
            </w:r>
          </w:p>
        </w:tc>
      </w:tr>
      <w:tr w:rsidR="00F713F1" w:rsidRPr="004723CE" w14:paraId="3C14FB14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A85F0B6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Žák hlídá vzdálenosti a polohu míst.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F704937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Může si plést model s mapou.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1B58750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Přeskládejte místa a zeptejte se, zda se změnila síť.</w:t>
            </w:r>
          </w:p>
        </w:tc>
      </w:tr>
      <w:tr w:rsidR="00F713F1" w:rsidRPr="004723CE" w14:paraId="1FBF5946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BF10124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Chybí místo, ke kterému nevede žádné spojení.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7C57182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Možná bere model jen jako seznam ulic.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CA0613E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Zeptejte se na všechna místa z textu.</w:t>
            </w:r>
          </w:p>
        </w:tc>
      </w:tr>
    </w:tbl>
    <w:p w14:paraId="0AD08C6E" w14:textId="77777777" w:rsidR="00F713F1" w:rsidRPr="004723CE" w:rsidRDefault="00000000">
      <w:pPr>
        <w:pStyle w:val="Nadpis3"/>
        <w:spacing w:before="220" w:after="80"/>
      </w:pPr>
      <w:r>
        <w:lastRenderedPageBreak/>
        <w:t>Seznam sousedů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799"/>
        <w:gridCol w:w="8067"/>
      </w:tblGrid>
      <w:tr w:rsidR="00F713F1" w:rsidRPr="004723CE" w14:paraId="52045AC5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7DA7FBB3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Co žák dělá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06FF485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Žák ke každému místu zapíše, kam se z něj dá jít jedním krokem. V režimu „najdi chybu“ hledá chyby v cizím zápisu (počet chyb volíte vy).</w:t>
            </w:r>
          </w:p>
        </w:tc>
      </w:tr>
      <w:tr w:rsidR="00F713F1" w:rsidRPr="004723CE" w14:paraId="1964D3D2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0C1B2A36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Jak nastavit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92F09A6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Nejdřív „vyplnit sám“, potom „najít chybu“ se 2 chybami.</w:t>
            </w:r>
          </w:p>
          <w:p w14:paraId="6C91E956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U hledání chyb zvolte zpětnou vazbu „jen kolik je správně“ – jinak by aplet chybu prozradil.</w:t>
            </w:r>
          </w:p>
          <w:p w14:paraId="34B185C0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Tady je vhodná chvíle přepnout na odborné názvosloví (a poslat nový odkaz).</w:t>
            </w:r>
          </w:p>
        </w:tc>
      </w:tr>
      <w:tr w:rsidR="00F713F1" w:rsidRPr="004723CE" w14:paraId="0DA66D49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4C1ED430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Na co se ptát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5BF186B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Jak poznáš chybu v zápisu bez obrázku?</w:t>
            </w:r>
          </w:p>
          <w:p w14:paraId="1F1898B0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Kolik spojení má síť, když znáš jen seznam sousedů?</w:t>
            </w:r>
          </w:p>
        </w:tc>
      </w:tr>
    </w:tbl>
    <w:p w14:paraId="44BB38B9" w14:textId="77777777" w:rsidR="00F713F1" w:rsidRPr="004723CE" w:rsidRDefault="00F713F1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3000"/>
        <w:gridCol w:w="2899"/>
        <w:gridCol w:w="3967"/>
      </w:tblGrid>
      <w:tr w:rsidR="00F713F1" w:rsidRPr="004723CE" w14:paraId="204BBFED" w14:textId="77777777">
        <w:trPr>
          <w:tblHeader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5D7BFBAE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Když vidíte…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78732051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to může znamenat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73ABC905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Zkuste…</w:t>
            </w:r>
          </w:p>
        </w:tc>
      </w:tr>
      <w:tr w:rsidR="00F713F1" w:rsidRPr="004723CE" w14:paraId="562845F7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50EAB5C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B má souseda A, ale A nemá B.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ED0AE1A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Možná zatím nevnímá, že spojení platí oběma směry.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6B418CD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Nechte ho projít spojení tam i zpět.</w:t>
            </w:r>
          </w:p>
        </w:tc>
      </w:tr>
      <w:tr w:rsidR="00F713F1" w:rsidRPr="004723CE" w14:paraId="1EAE5E9C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210F83C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U jednosměrky zapisuje oba směry.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00FF807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Může přehlížet směr spojení.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FAB0367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Zkuste v apletu projít ulici proti směru.</w:t>
            </w:r>
          </w:p>
        </w:tc>
      </w:tr>
    </w:tbl>
    <w:p w14:paraId="2270587F" w14:textId="77777777" w:rsidR="00F713F1" w:rsidRPr="004723CE" w:rsidRDefault="00000000">
      <w:pPr>
        <w:pStyle w:val="Nadpis3"/>
        <w:spacing w:before="220" w:after="80"/>
      </w:pPr>
      <w:r>
        <w:t>Seznam hran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1799"/>
        <w:gridCol w:w="8067"/>
      </w:tblGrid>
      <w:tr w:rsidR="00F713F1" w:rsidRPr="004723CE" w14:paraId="1CD8F077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4AFFC119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Co žák dělá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09FC86D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Žák zapíše seznam míst a seznam spojení. Zjistí tak, že místo bez spojení se v seznamu spojení vůbec neobjeví.</w:t>
            </w:r>
          </w:p>
        </w:tc>
      </w:tr>
      <w:tr w:rsidR="00F713F1" w:rsidRPr="004723CE" w14:paraId="37E33E61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498DCA2A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Jak nastavit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F918B4B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• Seznam míst nepředvyplňujte – právě na něm se pozná zapomenuté samostatné místo.</w:t>
            </w:r>
          </w:p>
          <w:p w14:paraId="6D999482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Bez cen při prvním zápisu.</w:t>
            </w:r>
          </w:p>
        </w:tc>
      </w:tr>
      <w:tr w:rsidR="00F713F1" w:rsidRPr="004723CE" w14:paraId="26EF6FCD" w14:textId="77777777">
        <w:trPr>
          <w:cantSplit/>
        </w:trPr>
        <w:tc>
          <w:tcPr>
            <w:tcW w:w="17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23DCF285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Na co se ptát</w:t>
            </w:r>
          </w:p>
        </w:tc>
        <w:tc>
          <w:tcPr>
            <w:tcW w:w="8066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E50A5A4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• Proč nestačí jen seznam spojení?</w:t>
            </w:r>
          </w:p>
        </w:tc>
      </w:tr>
    </w:tbl>
    <w:p w14:paraId="4AA0E29D" w14:textId="77777777" w:rsidR="00F713F1" w:rsidRPr="004723CE" w:rsidRDefault="00F713F1">
      <w:pPr>
        <w:spacing w:after="4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3000"/>
        <w:gridCol w:w="2899"/>
        <w:gridCol w:w="3967"/>
      </w:tblGrid>
      <w:tr w:rsidR="00F713F1" w:rsidRPr="004723CE" w14:paraId="2D546BBA" w14:textId="77777777">
        <w:trPr>
          <w:tblHeader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19228465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Když vidíte…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5C3DC49F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to může znamenat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506583"/>
          </w:tcPr>
          <w:p w14:paraId="48ACEEDD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Zkuste…</w:t>
            </w:r>
          </w:p>
        </w:tc>
      </w:tr>
      <w:tr w:rsidR="00F713F1" w:rsidRPr="004723CE" w14:paraId="1A762B04" w14:textId="77777777">
        <w:trPr>
          <w:cantSplit/>
        </w:trPr>
        <w:tc>
          <w:tcPr>
            <w:tcW w:w="30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AB59770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Spojení zapsané dvakrát (A–B i B–A).</w:t>
            </w:r>
          </w:p>
        </w:tc>
        <w:tc>
          <w:tcPr>
            <w:tcW w:w="28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37F677F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Možná zatím nevnímá, že spojení je obousměrné.</w:t>
            </w:r>
          </w:p>
        </w:tc>
        <w:tc>
          <w:tcPr>
            <w:tcW w:w="39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9B25BBE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Porovnejte počet zápisů s počtem čar na obrázku.</w:t>
            </w:r>
          </w:p>
        </w:tc>
      </w:tr>
    </w:tbl>
    <w:p w14:paraId="425D0BA0" w14:textId="77777777" w:rsidR="00F713F1" w:rsidRPr="004723CE" w:rsidRDefault="00000000">
      <w:pPr>
        <w:pStyle w:val="Nadpis3"/>
        <w:spacing w:before="260" w:after="80"/>
      </w:pPr>
      <w:r>
        <w:t>Rozšíření – jen když zbude čas</w:t>
      </w:r>
    </w:p>
    <w:p w14:paraId="0693C46F" w14:textId="77777777" w:rsidR="00F713F1" w:rsidRPr="004723CE" w:rsidRDefault="00000000">
      <w:pPr>
        <w:spacing w:line="276" w:lineRule="exact"/>
      </w:pPr>
      <w:r>
        <w:rPr>
          <w:sz w:val="18"/>
          <w:szCs w:val="18"/>
        </w:rPr>
        <w:t>Pro nadané žáky nebo na konec bloku, vždy až po vlastním hledání žáků. U žáků s MDÚ se nepoužívají.</w:t>
      </w: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300"/>
        <w:gridCol w:w="3867"/>
        <w:gridCol w:w="2500"/>
        <w:gridCol w:w="1199"/>
      </w:tblGrid>
      <w:tr w:rsidR="00F713F1" w:rsidRPr="004723CE" w14:paraId="2ECD5DB7" w14:textId="77777777">
        <w:trPr>
          <w:tblHeader/>
        </w:trPr>
        <w:tc>
          <w:tcPr>
            <w:tcW w:w="22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6DE3787D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Aktivita</w:t>
            </w:r>
          </w:p>
        </w:tc>
        <w:tc>
          <w:tcPr>
            <w:tcW w:w="38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4A924D05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Co žák dělá</w:t>
            </w:r>
          </w:p>
        </w:tc>
        <w:tc>
          <w:tcPr>
            <w:tcW w:w="25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69A18B29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Jak zadat</w:t>
            </w:r>
          </w:p>
        </w:tc>
        <w:tc>
          <w:tcPr>
            <w:tcW w:w="1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4C2BCC"/>
          </w:tcPr>
          <w:p w14:paraId="756495A2" w14:textId="77777777" w:rsidR="00F713F1" w:rsidRPr="004723CE" w:rsidRDefault="00000000">
            <w:pPr>
              <w:spacing w:after="0" w:line="276" w:lineRule="exact"/>
            </w:pPr>
            <w:r>
              <w:rPr>
                <w:b/>
                <w:bCs/>
                <w:color w:val="FFFFFF"/>
                <w:sz w:val="17"/>
                <w:szCs w:val="17"/>
              </w:rPr>
              <w:t>List</w:t>
            </w:r>
          </w:p>
        </w:tc>
      </w:tr>
      <w:tr w:rsidR="00F713F1" w:rsidRPr="004723CE" w14:paraId="50F4583F" w14:textId="77777777">
        <w:trPr>
          <w:cantSplit/>
        </w:trPr>
        <w:tc>
          <w:tcPr>
            <w:tcW w:w="22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79104AF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Matice sousednosti</w:t>
            </w:r>
          </w:p>
        </w:tc>
        <w:tc>
          <w:tcPr>
            <w:tcW w:w="38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16D60D4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Zapíše síť do tabulky (1 = spojení je, 0 = není) a zjistí, že tabulka je souměrná.</w:t>
            </w:r>
          </w:p>
        </w:tc>
        <w:tc>
          <w:tcPr>
            <w:tcW w:w="25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C2861C8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Matice 0/1, režim „vyplnit sám“.</w:t>
            </w:r>
          </w:p>
        </w:tc>
        <w:tc>
          <w:tcPr>
            <w:tcW w:w="1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43C1B69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4B (výzva)</w:t>
            </w:r>
          </w:p>
        </w:tc>
      </w:tr>
      <w:tr w:rsidR="00F713F1" w:rsidRPr="004723CE" w14:paraId="55261435" w14:textId="77777777">
        <w:trPr>
          <w:cantSplit/>
        </w:trPr>
        <w:tc>
          <w:tcPr>
            <w:tcW w:w="22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8EA3F34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Krokování – postup ve vlnách (BFS)</w:t>
            </w:r>
          </w:p>
        </w:tc>
        <w:tc>
          <w:tcPr>
            <w:tcW w:w="38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D879152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Tipuje další krok: nejdřív všichni sousedé startu, pak jejich sousedé… Postup najde cestu s nejméně kroky.</w:t>
            </w:r>
          </w:p>
        </w:tc>
        <w:tc>
          <w:tcPr>
            <w:tcW w:w="25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4DED20D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Krokování algoritmu, BFS.</w:t>
            </w:r>
          </w:p>
        </w:tc>
        <w:tc>
          <w:tcPr>
            <w:tcW w:w="1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32D1FB3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4E</w:t>
            </w:r>
          </w:p>
        </w:tc>
      </w:tr>
      <w:tr w:rsidR="00F713F1" w:rsidRPr="004723CE" w14:paraId="1E42CF27" w14:textId="77777777">
        <w:trPr>
          <w:cantSplit/>
        </w:trPr>
        <w:tc>
          <w:tcPr>
            <w:tcW w:w="22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0E20A99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 xml:space="preserve">Krokování – Dijkstra</w:t>
            </w:r>
          </w:p>
        </w:tc>
        <w:tc>
          <w:tcPr>
            <w:tcW w:w="38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ABD6526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Tipuje, které místo „uzavře“: vždy to s nejnižší známou cenou. Na rozdíl od postupu ve vlnách počítá ceny a najde nejlevnější cestu.</w:t>
            </w:r>
          </w:p>
        </w:tc>
        <w:tc>
          <w:tcPr>
            <w:tcW w:w="25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EDE4D46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Krokování algoritmu, Dijkstra; síť s rozdílnými cenami.</w:t>
            </w:r>
          </w:p>
        </w:tc>
        <w:tc>
          <w:tcPr>
            <w:tcW w:w="1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1477AE7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4E</w:t>
            </w:r>
          </w:p>
        </w:tc>
      </w:tr>
      <w:tr w:rsidR="00F713F1" w:rsidRPr="004723CE" w14:paraId="2DFA06F2" w14:textId="77777777">
        <w:trPr>
          <w:cantSplit/>
        </w:trPr>
        <w:tc>
          <w:tcPr>
            <w:tcW w:w="22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411DFD7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Nejlevnější propojení</w:t>
            </w:r>
          </w:p>
        </w:tc>
        <w:tc>
          <w:tcPr>
            <w:tcW w:w="38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3CC4F853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Propojí všechna místa co nejlevněji. Kruskalův postup bere spojení od nejlevnějšího a přeskočí to, které by uzavřelo kruh.</w:t>
            </w:r>
          </w:p>
        </w:tc>
        <w:tc>
          <w:tcPr>
            <w:tcW w:w="25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B774AFC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Nejdřív volné hledání, pak krokování Kruskal.</w:t>
            </w:r>
          </w:p>
        </w:tc>
        <w:tc>
          <w:tcPr>
            <w:tcW w:w="1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A84A6A6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4F</w:t>
            </w:r>
          </w:p>
        </w:tc>
      </w:tr>
      <w:tr w:rsidR="00F713F1" w:rsidRPr="004723CE" w14:paraId="61DBC684" w14:textId="77777777">
        <w:trPr>
          <w:cantSplit/>
        </w:trPr>
        <w:tc>
          <w:tcPr>
            <w:tcW w:w="22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BE9472E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lastRenderedPageBreak/>
              <w:t>Stejná síť jinak</w:t>
            </w:r>
          </w:p>
        </w:tc>
        <w:tc>
          <w:tcPr>
            <w:tcW w:w="3867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F5CA4AC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Pozná, že dva různě nakreslené plánky jsou tatáž síť.</w:t>
            </w:r>
          </w:p>
        </w:tc>
        <w:tc>
          <w:tcPr>
            <w:tcW w:w="25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50264927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Přiřadit místa; pro nadané.</w:t>
            </w:r>
          </w:p>
        </w:tc>
        <w:tc>
          <w:tcPr>
            <w:tcW w:w="1199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67D141F2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4G</w:t>
            </w:r>
          </w:p>
        </w:tc>
      </w:tr>
    </w:tbl>
    <w:p w14:paraId="475B9B7B" w14:textId="77777777" w:rsidR="00F713F1" w:rsidRPr="004723CE" w:rsidRDefault="00000000">
      <w:pPr>
        <w:spacing w:after="0" w:line="100" w:lineRule="exact"/>
      </w:pPr>
      <w:r>
        <w:br w:type="page"/>
      </w:r>
    </w:p>
    <w:tbl>
      <w:tblPr>
        <w:tblW w:w="9866" w:type="dxa"/>
        <w:tblLayout w:type="fixed"/>
        <w:tblCellMar>
          <w:top w:w="200" w:type="dxa"/>
          <w:left w:w="220" w:type="dxa"/>
          <w:bottom w:w="200" w:type="dxa"/>
          <w:right w:w="220" w:type="dxa"/>
        </w:tblCellMar>
        <w:tblLook w:val="04A0" w:firstRow="1" w:lastRow="0" w:firstColumn="1" w:lastColumn="0" w:noHBand="0" w:noVBand="1"/>
      </w:tblPr>
      <w:tblGrid>
        <w:gridCol w:w="9866"/>
      </w:tblGrid>
      <w:tr w:rsidR="00F713F1" w:rsidRPr="004723CE" w14:paraId="29D29DFE" w14:textId="77777777">
        <w:tc>
          <w:tcPr>
            <w:tcW w:w="9866" w:type="dxa"/>
            <w:shd w:val="clear" w:color="auto" w:fill="4C2BCC"/>
          </w:tcPr>
          <w:p w14:paraId="20689C3F" w14:textId="77777777" w:rsidR="00F713F1" w:rsidRPr="004723CE" w:rsidRDefault="00000000">
            <w:pPr>
              <w:spacing w:after="40" w:line="276" w:lineRule="exact"/>
            </w:pPr>
            <w:r>
              <w:rPr>
                <w:b/>
                <w:bCs/>
                <w:caps/>
                <w:color w:val="FFFFFF"/>
                <w:sz w:val="15"/>
                <w:szCs w:val="15"/>
              </w:rPr>
              <w:lastRenderedPageBreak/>
              <w:t>Pro ŠVP a plánování</w:t>
            </w:r>
          </w:p>
          <w:p w14:paraId="683ED934" w14:textId="77777777" w:rsidR="00F713F1" w:rsidRPr="004723CE" w:rsidRDefault="00000000">
            <w:pPr>
              <w:pStyle w:val="Nadpis2"/>
              <w:spacing w:before="0" w:after="50"/>
            </w:pPr>
            <w:r>
              <w:rPr>
                <w:color w:val="FFFFFF"/>
              </w:rPr>
              <w:t>Opora v RVP a cílová úroveň</w:t>
            </w:r>
          </w:p>
          <w:p w14:paraId="4E1F8232" w14:textId="77777777" w:rsidR="00F713F1" w:rsidRPr="004723CE" w:rsidRDefault="00000000">
            <w:pPr>
              <w:spacing w:after="0" w:line="276" w:lineRule="exact"/>
            </w:pPr>
            <w:r>
              <w:rPr>
                <w:color w:val="FFFFFF"/>
                <w:sz w:val="19"/>
                <w:szCs w:val="19"/>
              </w:rPr>
              <w:t>Pro tematický plán, ŠVP nebo IVP – při běžné výuce číst nemusíte.</w:t>
            </w:r>
          </w:p>
        </w:tc>
      </w:tr>
    </w:tbl>
    <w:p w14:paraId="1003ED59" w14:textId="77777777" w:rsidR="00F713F1" w:rsidRPr="004723CE" w:rsidRDefault="00F713F1">
      <w:pPr>
        <w:spacing w:after="120" w:line="120" w:lineRule="exact"/>
      </w:pPr>
    </w:p>
    <w:tbl>
      <w:tblPr>
        <w:tblW w:w="9866" w:type="dxa"/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val="04A0" w:firstRow="1" w:lastRow="0" w:firstColumn="1" w:lastColumn="0" w:noHBand="0" w:noVBand="1"/>
      </w:tblPr>
      <w:tblGrid>
        <w:gridCol w:w="2400"/>
        <w:gridCol w:w="7466"/>
      </w:tblGrid>
      <w:tr w:rsidR="00F713F1" w:rsidRPr="004723CE" w14:paraId="64DF86CA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01B51B2B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RVP ZV – 2. stupeň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BDFFE11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INF-INF-001-ZV9-003</w:t>
            </w:r>
            <w:r>
              <w:rPr>
                <w:sz w:val="17"/>
                <w:szCs w:val="17"/>
              </w:rPr>
              <w:t xml:space="preserve"> „Modeluje situace různými způsoby, včetně grafů nebo obdobných schémat.“</w:t>
            </w:r>
          </w:p>
          <w:p w14:paraId="7B22838D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INF-INF-001-ZV9-001</w:t>
            </w:r>
            <w:r>
              <w:rPr>
                <w:sz w:val="17"/>
                <w:szCs w:val="17"/>
              </w:rPr>
              <w:t xml:space="preserve"> „Získá z dat informace, interpretuje data získaná pro řešení konkrétního problému.“</w:t>
            </w:r>
          </w:p>
          <w:p w14:paraId="761DC3F6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INF-INF-002-ZV9-006</w:t>
            </w:r>
            <w:r>
              <w:rPr>
                <w:sz w:val="17"/>
                <w:szCs w:val="17"/>
              </w:rPr>
              <w:t xml:space="preserve"> „Rozdělí problém na jednotlivě řešitelné části a navrhne postupy a algoritmy pro jeho řešení.“</w:t>
            </w:r>
          </w:p>
          <w:p w14:paraId="6EF3AB6D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INF-INF-002-ZV9-008</w:t>
            </w:r>
            <w:r>
              <w:rPr>
                <w:sz w:val="17"/>
                <w:szCs w:val="17"/>
              </w:rPr>
              <w:t xml:space="preserve"> „Průběžně ověřuje správnost vytvářeného postupu, zkouší program, opravuje chyby, posoudí efektivitu postupu, programu.“</w:t>
            </w:r>
          </w:p>
          <w:p w14:paraId="15046691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 xml:space="preserve">rozšíření: </w:t>
            </w:r>
            <w:r>
              <w:rPr>
                <w:b/>
                <w:bCs/>
                <w:sz w:val="17"/>
                <w:szCs w:val="17"/>
              </w:rPr>
              <w:t>INF-INF-002-ZV9-005</w:t>
            </w:r>
            <w:r>
              <w:rPr>
                <w:sz w:val="17"/>
                <w:szCs w:val="17"/>
              </w:rPr>
              <w:t xml:space="preserve"> „Po přečtení jednotlivých kroků algoritmu vysvětlí celý postup a určí problém, který je daným algoritmem řešen.“</w:t>
            </w:r>
          </w:p>
        </w:tc>
      </w:tr>
      <w:tr w:rsidR="00F713F1" w:rsidRPr="004723CE" w14:paraId="5356B1CE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6E42E379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MDÚ – 2. stupeň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171D8EF9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k ZV9-003: „Používá grafické znázornění k popisu situace nebo problému.“</w:t>
            </w:r>
          </w:p>
          <w:p w14:paraId="64029D3A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k ZV9-006: „Rozdělí problém na jednotlivé řešitelné části a popíše postupy k jejich řešení.“</w:t>
            </w:r>
          </w:p>
        </w:tc>
      </w:tr>
      <w:tr w:rsidR="00F713F1" w:rsidRPr="004723CE" w14:paraId="1368280F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3FF00FB7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Cílová úroveň – ZŠ 2. stupeň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7797BE30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Systematicky prozkoumá neznámou síť a z vlastního záznamu ji zrekonstruuje; zapíše síť seznamem sousedů i seznamem spojení a z textového zápisu ji nakreslí; v zápisu najde chybu; rozliší cestu s nejméně kroky a nejlevnější cestu; vytvoří model situace včetně jednosměrného spojení a posoudí, které informace do modelu patří.</w:t>
            </w:r>
          </w:p>
        </w:tc>
      </w:tr>
      <w:tr w:rsidR="00F713F1" w:rsidRPr="004723CE" w14:paraId="6F1FB184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1DD57B3A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Rozšíření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21E52741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Matice sousednosti; postup ve vlnách (BFS) a nejlevnější cesta (Dijkstra) až po vlastním hledání; nejlevnější propojení všech míst; poznání stejné sítě v jiném nákresu.</w:t>
            </w:r>
          </w:p>
        </w:tc>
      </w:tr>
      <w:tr w:rsidR="00F713F1" w:rsidRPr="004723CE" w14:paraId="1DF3DA0B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2DEA0B0B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Cílová úroveň – MDÚ 2. stupeň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06B662AA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Doplní model podle textu, vypíše sousedy místa, porovná dvě cesty podle počtu kroků a rozdělí cestu s mezizastávkou na části.</w:t>
            </w:r>
          </w:p>
        </w:tc>
      </w:tr>
      <w:tr w:rsidR="00F713F1" w:rsidRPr="004723CE" w14:paraId="21DDA2AB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2F009A02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Kde MDÚ najdete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521198A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V revidovaném RVP ZV jsou MDÚ součástí metodické podpory na portálu prohlednout.rvp.cz, ne samotného textu RVP. Výsledky, k nimž MDÚ uvedena není, lze v rámci podpůrných opatření vypustit.</w:t>
            </w:r>
          </w:p>
        </w:tc>
      </w:tr>
      <w:tr w:rsidR="00F713F1" w:rsidRPr="004723CE" w14:paraId="2A06A3E0" w14:textId="77777777">
        <w:trPr>
          <w:cantSplit/>
        </w:trPr>
        <w:tc>
          <w:tcPr>
            <w:tcW w:w="2400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  <w:shd w:val="clear" w:color="auto" w:fill="F0ECFF"/>
          </w:tcPr>
          <w:p w14:paraId="4EB6444D" w14:textId="77777777" w:rsidR="00F713F1" w:rsidRPr="004723CE" w:rsidRDefault="00000000">
            <w:pPr>
              <w:spacing w:after="20" w:line="276" w:lineRule="exact"/>
            </w:pPr>
            <w:r>
              <w:rPr>
                <w:b/>
                <w:bCs/>
                <w:sz w:val="17"/>
                <w:szCs w:val="17"/>
              </w:rPr>
              <w:t>Platnost</w:t>
            </w:r>
          </w:p>
        </w:tc>
        <w:tc>
          <w:tcPr>
            <w:tcW w:w="7465" w:type="dxa"/>
            <w:tcBorders>
              <w:top w:val="single" w:sz="4" w:space="0" w:color="C9D6E6"/>
              <w:left w:val="single" w:sz="4" w:space="0" w:color="C9D6E6"/>
              <w:bottom w:val="single" w:sz="4" w:space="0" w:color="C9D6E6"/>
              <w:right w:val="single" w:sz="4" w:space="0" w:color="C9D6E6"/>
            </w:tcBorders>
          </w:tcPr>
          <w:p w14:paraId="41671112" w14:textId="77777777" w:rsidR="00F713F1" w:rsidRPr="004723CE" w:rsidRDefault="00000000">
            <w:pPr>
              <w:spacing w:after="20" w:line="276" w:lineRule="exact"/>
            </w:pPr>
            <w:r>
              <w:rPr>
                <w:sz w:val="17"/>
                <w:szCs w:val="17"/>
              </w:rPr>
              <w:t>Revidovaný RVP ZV ve znění účinném od 1. 9. 2026. Povinně se podle něj učí nejpozději od 1. 9. 2028 v 1. a 6. ročníku a postupně do 1. 9. 2032 ve všech ročnících. Pokud vaše škola ještě učí podle RVP ZV 2021, obsah aktivit i listů se nemění.</w:t>
            </w:r>
          </w:p>
        </w:tc>
      </w:tr>
    </w:tbl>
    <w:p w14:paraId="5BC99506" w14:textId="77777777" w:rsidR="00F713F1" w:rsidRPr="004723CE" w:rsidRDefault="00000000">
      <w:pPr>
        <w:pStyle w:val="Nadpis3"/>
        <w:spacing w:before="160" w:after="80"/>
      </w:pPr>
      <w:r>
        <w:t>Zdroje</w:t>
      </w:r>
    </w:p>
    <w:p w14:paraId="5F670069" w14:textId="77777777" w:rsidR="00F713F1" w:rsidRPr="004723C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7"/>
          <w:szCs w:val="17"/>
          <w:lang w:val="cs-CZ"/>
        </w:rPr>
        <w:t>RVP ZV, Informatika – výsledky učení a MDÚ: prohlednout.rvp.cz/zakladni-vzdelavani/vzdelavaci-oblasti/inf</w:t>
      </w:r>
    </w:p>
    <w:p w14:paraId="0D87B84E" w14:textId="77777777" w:rsidR="00F713F1" w:rsidRPr="004723CE" w:rsidRDefault="00000000">
      <w:pPr>
        <w:pStyle w:val="Odstavecseseznamem"/>
        <w:numPr>
          <w:ilvl w:val="0"/>
          <w:numId w:val="1"/>
        </w:numPr>
        <w:spacing w:after="50" w:line="276" w:lineRule="exact"/>
        <w:rPr>
          <w:lang w:val="cs-CZ"/>
        </w:rPr>
      </w:pPr>
      <w:r>
        <w:rPr>
          <w:sz w:val="17"/>
          <w:szCs w:val="17"/>
          <w:lang w:val="cs-CZ"/>
        </w:rPr>
        <w:t>MŠMT: revidovaný RVP ZV (č. j. MSMT-20704/2024-5) ve znění změn č. j. MSMT-11173/2025-4, MSMT-4291/2026-2 (harmonogram zavádění) a MSMT-13279/2026-4 (účinnost od 1. 9. 2026), edu.gov.cz</w:t>
      </w:r>
    </w:p>
    <w:p w14:paraId="2AB63AFD" w14:textId="77777777" w:rsidR="00F713F1" w:rsidRDefault="00000000">
      <w:pPr>
        <w:pStyle w:val="Odstavecseseznamem"/>
        <w:numPr>
          <w:ilvl w:val="0"/>
          <w:numId w:val="1"/>
        </w:numPr>
        <w:spacing w:after="50" w:line="276" w:lineRule="exact"/>
      </w:pPr>
      <w:r>
        <w:rPr>
          <w:sz w:val="17"/>
          <w:szCs w:val="17"/>
          <w:lang w:val="cs-CZ"/>
        </w:rPr>
        <w:t>Najdi si svou cestu – Krátký návod k apletu; Pracovní listy a ověření pro tuto úroveň (soubor Listy_…).</w:t>
      </w:r>
    </w:p>
    <w:sectPr w:rsidR="00F713F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00" w:right="1020" w:bottom="900" w:left="1020" w:header="500" w:footer="45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6FC9E" w14:textId="77777777" w:rsidR="0034286C" w:rsidRPr="004723CE" w:rsidRDefault="0034286C">
      <w:pPr>
        <w:spacing w:after="0"/>
      </w:pPr>
      <w:r w:rsidRPr="004723CE">
        <w:separator/>
      </w:r>
    </w:p>
  </w:endnote>
  <w:endnote w:type="continuationSeparator" w:id="0">
    <w:p w14:paraId="498664A6" w14:textId="77777777" w:rsidR="0034286C" w:rsidRPr="004723CE" w:rsidRDefault="0034286C">
      <w:pPr>
        <w:spacing w:after="0"/>
      </w:pPr>
      <w:r w:rsidRPr="004723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AA3DF" w14:textId="41285319" w:rsidR="00F713F1" w:rsidRPr="004723CE" w:rsidRDefault="00000000" w:rsidP="004723CE">
    <w:pPr>
      <w:tabs>
        <w:tab w:val="left" w:pos="9498"/>
      </w:tabs>
      <w:jc w:val="center"/>
    </w:pPr>
    <w:r w:rsidRPr="004723CE">
      <w:rPr>
        <w:color w:val="8A99AD"/>
        <w:sz w:val="14"/>
        <w:szCs w:val="14"/>
      </w:rPr>
      <w:t>Najdi si svou cestu • CC BY-NC-SA 4.0 •</w:t>
    </w:r>
    <w:r w:rsidR="004723CE">
      <w:rPr>
        <w:color w:val="8A99AD"/>
        <w:sz w:val="14"/>
        <w:szCs w:val="14"/>
      </w:rPr>
      <w:tab/>
    </w:r>
    <w:r w:rsidRPr="004723CE">
      <w:rPr>
        <w:color w:val="8A99AD"/>
        <w:sz w:val="14"/>
        <w:szCs w:val="14"/>
      </w:rPr>
      <w:t xml:space="preserve"> </w:t>
    </w:r>
    <w:r w:rsidRPr="004723CE">
      <w:fldChar w:fldCharType="begin"/>
    </w:r>
    <w:r w:rsidRPr="004723CE">
      <w:instrText xml:space="preserve"> PAGE </w:instrText>
    </w:r>
    <w:r w:rsidRPr="004723CE">
      <w:fldChar w:fldCharType="separate"/>
    </w:r>
    <w:r w:rsidRPr="004723CE">
      <w:t>10</w:t>
    </w:r>
    <w:r w:rsidRPr="004723C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203C3" w14:textId="77777777" w:rsidR="00F713F1" w:rsidRPr="004723CE" w:rsidRDefault="00000000">
    <w:pPr>
      <w:jc w:val="center"/>
    </w:pPr>
    <w:r w:rsidRPr="004723CE">
      <w:rPr>
        <w:color w:val="8A99AD"/>
        <w:sz w:val="14"/>
        <w:szCs w:val="14"/>
      </w:rPr>
      <w:t xml:space="preserve">Najdi si svou cestu • pracovní materiál k diplomové práci • CC BY-NC-SA 4.0 • </w:t>
    </w:r>
    <w:r w:rsidRPr="004723CE">
      <w:fldChar w:fldCharType="begin"/>
    </w:r>
    <w:r w:rsidRPr="004723CE">
      <w:instrText xml:space="preserve"> PAGE </w:instrText>
    </w:r>
    <w:r w:rsidRPr="004723CE">
      <w:fldChar w:fldCharType="separate"/>
    </w:r>
    <w:r w:rsidRPr="004723CE">
      <w:t>10</w:t>
    </w:r>
    <w:r w:rsidRPr="004723C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E1D09" w14:textId="77777777" w:rsidR="0034286C" w:rsidRPr="004723CE" w:rsidRDefault="0034286C">
      <w:pPr>
        <w:spacing w:after="0"/>
      </w:pPr>
      <w:r w:rsidRPr="004723CE">
        <w:separator/>
      </w:r>
    </w:p>
  </w:footnote>
  <w:footnote w:type="continuationSeparator" w:id="0">
    <w:p w14:paraId="3BA4F4C3" w14:textId="77777777" w:rsidR="0034286C" w:rsidRPr="004723CE" w:rsidRDefault="0034286C">
      <w:pPr>
        <w:spacing w:after="0"/>
      </w:pPr>
      <w:r w:rsidRPr="004723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B4A4C" w14:textId="77777777" w:rsidR="00F713F1" w:rsidRPr="004723CE" w:rsidRDefault="00000000">
    <w:pPr>
      <w:pBdr>
        <w:bottom w:val="single" w:sz="4" w:space="4" w:color="DCE6F2"/>
      </w:pBdr>
      <w:tabs>
        <w:tab w:val="right" w:pos="9866"/>
      </w:tabs>
      <w:spacing w:after="0"/>
    </w:pPr>
    <w:r w:rsidRPr="004723CE">
      <w:drawing>
        <wp:inline distT="0" distB="0" distL="0" distR="0" wp14:anchorId="7FAA19C2" wp14:editId="3BAB2369">
          <wp:extent cx="219075" cy="219075"/>
          <wp:effectExtent l="0" t="0" r="0" b="0"/>
          <wp:docPr id="2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723CE">
      <w:rPr>
        <w:b/>
        <w:bCs/>
        <w:color w:val="506583"/>
        <w:sz w:val="15"/>
        <w:szCs w:val="15"/>
      </w:rPr>
      <w:tab/>
      <w:t>Najdi si svou cestu · průvodce · ZŠ 2. stupeň a MDÚ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0CC75" w14:textId="77777777" w:rsidR="00F713F1" w:rsidRPr="004723CE" w:rsidRDefault="00000000">
    <w:pPr>
      <w:pBdr>
        <w:bottom w:val="single" w:sz="4" w:space="4" w:color="DCE6F2"/>
      </w:pBdr>
      <w:tabs>
        <w:tab w:val="right" w:pos="9866"/>
      </w:tabs>
      <w:spacing w:after="0"/>
    </w:pPr>
    <w:r w:rsidRPr="004723CE">
      <w:drawing>
        <wp:inline distT="0" distB="0" distL="0" distR="0" wp14:anchorId="2F7A3768" wp14:editId="7EAC5676">
          <wp:extent cx="219075" cy="219075"/>
          <wp:effectExtent l="0" t="0" r="0" b="0"/>
          <wp:docPr id="3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723CE">
      <w:rPr>
        <w:b/>
        <w:bCs/>
        <w:color w:val="506583"/>
        <w:sz w:val="15"/>
        <w:szCs w:val="15"/>
      </w:rPr>
      <w:tab/>
      <w:t>Najdi si svou cestu · průvodce · ZŠ 2. stupeň a MDÚ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17BF9"/>
    <w:multiLevelType w:val="multilevel"/>
    <w:tmpl w:val="B25C27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0D61BB"/>
    <w:multiLevelType w:val="multilevel"/>
    <w:tmpl w:val="743EDF7C"/>
    <w:lvl w:ilvl="0">
      <w:start w:val="1"/>
      <w:numFmt w:val="bullet"/>
      <w:lvlText w:val=""/>
      <w:lvlJc w:val="left"/>
      <w:pPr>
        <w:tabs>
          <w:tab w:val="num" w:pos="0"/>
        </w:tabs>
        <w:ind w:left="400" w:hanging="2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08606192">
    <w:abstractNumId w:val="1"/>
  </w:num>
  <w:num w:numId="2" w16cid:durableId="1462841386">
    <w:abstractNumId w:val="0"/>
  </w:num>
  <w:num w:numId="3" w16cid:durableId="43132174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13F1"/>
    <w:rsid w:val="0034286C"/>
    <w:rsid w:val="004723CE"/>
    <w:rsid w:val="00666947"/>
    <w:rsid w:val="00F7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16F23"/>
  <w15:docId w15:val="{249A1704-7CE1-4FF0-8639-688A59A57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color w:val="102C50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90"/>
    </w:pPr>
    <w:rPr>
      <w:lang w:val="cs-CZ"/>
    </w:rPr>
  </w:style>
  <w:style w:type="paragraph" w:styleId="Nadpis1">
    <w:name w:val="heading 1"/>
    <w:basedOn w:val="Heading"/>
    <w:uiPriority w:val="9"/>
    <w:qFormat/>
    <w:pPr>
      <w:outlineLvl w:val="0"/>
    </w:pPr>
    <w:rPr>
      <w:rFonts w:ascii="Aptos" w:eastAsia="Aptos" w:hAnsi="Aptos" w:cs="Aptos"/>
      <w:b/>
      <w:bCs/>
      <w:sz w:val="30"/>
      <w:szCs w:val="30"/>
    </w:rPr>
  </w:style>
  <w:style w:type="paragraph" w:styleId="Nadpis2">
    <w:name w:val="heading 2"/>
    <w:basedOn w:val="Heading"/>
    <w:uiPriority w:val="9"/>
    <w:unhideWhenUsed/>
    <w:qFormat/>
    <w:pPr>
      <w:outlineLvl w:val="1"/>
    </w:pPr>
    <w:rPr>
      <w:rFonts w:ascii="Aptos" w:eastAsia="Aptos" w:hAnsi="Aptos" w:cs="Aptos"/>
      <w:b/>
      <w:bCs/>
      <w:sz w:val="36"/>
      <w:szCs w:val="36"/>
    </w:rPr>
  </w:style>
  <w:style w:type="paragraph" w:styleId="Nadpis3">
    <w:name w:val="heading 3"/>
    <w:basedOn w:val="Heading"/>
    <w:uiPriority w:val="9"/>
    <w:unhideWhenUsed/>
    <w:qFormat/>
    <w:pPr>
      <w:outlineLvl w:val="2"/>
    </w:pPr>
    <w:rPr>
      <w:rFonts w:ascii="Aptos" w:eastAsia="Aptos" w:hAnsi="Aptos" w:cs="Aptos"/>
      <w:b/>
      <w:bCs/>
      <w:sz w:val="23"/>
      <w:szCs w:val="23"/>
    </w:rPr>
  </w:style>
  <w:style w:type="paragraph" w:styleId="Nadpis4">
    <w:name w:val="heading 4"/>
    <w:basedOn w:val="Heading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basedOn w:val="Heading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basedOn w:val="Heading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Znakapoznpodarou">
    <w:name w:val="footnote reference"/>
    <w:rPr>
      <w:vertAlign w:val="superscript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TextvysvtlivekChar">
    <w:name w:val="Text vysvětlivek Char"/>
    <w:link w:val="Textvysvtlivek"/>
    <w:uiPriority w:val="99"/>
    <w:semiHidden/>
    <w:unhideWhenUsed/>
    <w:qFormat/>
    <w:rPr>
      <w:sz w:val="20"/>
      <w:szCs w:val="20"/>
    </w:rPr>
  </w:style>
  <w:style w:type="character" w:styleId="slodku">
    <w:name w:val="line number"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ln"/>
    <w:qFormat/>
    <w:pPr>
      <w:suppressLineNumbers/>
    </w:pPr>
    <w:rPr>
      <w:rFonts w:cs="FreeSans"/>
    </w:rPr>
  </w:style>
  <w:style w:type="paragraph" w:styleId="Nzev">
    <w:name w:val="Title"/>
    <w:basedOn w:val="Heading"/>
    <w:uiPriority w:val="10"/>
    <w:qFormat/>
    <w:rPr>
      <w:sz w:val="56"/>
      <w:szCs w:val="56"/>
    </w:rPr>
  </w:style>
  <w:style w:type="paragraph" w:customStyle="1" w:styleId="StrongEmphasis">
    <w:name w:val="Strong Emphasis"/>
    <w:qFormat/>
    <w:pPr>
      <w:spacing w:after="90"/>
    </w:pPr>
    <w:rPr>
      <w:b/>
      <w:bCs/>
    </w:rPr>
  </w:style>
  <w:style w:type="paragraph" w:styleId="Odstavecseseznamem">
    <w:name w:val="List Paragraph"/>
    <w:qFormat/>
    <w:pPr>
      <w:spacing w:after="9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0"/>
    </w:p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HeaderandFooter"/>
  </w:style>
  <w:style w:type="paragraph" w:styleId="Zpat">
    <w:name w:val="footer"/>
    <w:basedOn w:val="Headerand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2222</Words>
  <Characters>13110</Characters>
  <Application>Microsoft Office Word</Application>
  <DocSecurity>0</DocSecurity>
  <Lines>109</Lines>
  <Paragraphs>30</Paragraphs>
  <ScaleCrop>false</ScaleCrop>
  <Company/>
  <LinksUpToDate>false</LinksUpToDate>
  <CharactersWithSpaces>15302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Průvodce pro učitele – ZŠ – 2. stupeň a nižší gymnázium (i žáci s MDÚ)</dc:title>
  <dc:subject/>
  <dc:creator>Roman Chocholáček</dc:creator>
  <dc:description/>
  <cp:lastModifiedBy>Roman Chocholacek</cp:lastModifiedBy>
  <cp:revision>3</cp:revision>
  <dcterms:created xsi:type="dcterms:W3CDTF">2026-10-24T16:26:00Z</dcterms:created>
  <dcterms:modified xsi:type="dcterms:W3CDTF">2026-10-25T09:46:00Z</dcterms:modified>
  <dc:language>en-US</dc:language>
</cp:coreProperties>
</file>